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CURRICULUM VITAE</w:t>
      </w:r>
    </w:p>
    <w:p w14:paraId="00000002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Francisca García Barriga</w:t>
      </w:r>
    </w:p>
    <w:p w14:paraId="00000003" w14:textId="77777777" w:rsidR="00CA46BC" w:rsidRPr="00C4685D" w:rsidRDefault="00CA46BC" w:rsidP="00C4685D">
      <w:pPr>
        <w:spacing w:line="276" w:lineRule="auto"/>
        <w:ind w:right="-336"/>
        <w:jc w:val="both"/>
        <w:rPr>
          <w:rFonts w:ascii="Cambria" w:eastAsia="Cambria" w:hAnsi="Cambria" w:cs="Cambria"/>
          <w:color w:val="000000"/>
        </w:rPr>
      </w:pPr>
    </w:p>
    <w:p w14:paraId="00000004" w14:textId="77777777" w:rsidR="00CA46BC" w:rsidRPr="00C4685D" w:rsidRDefault="00CA46BC" w:rsidP="00C4685D">
      <w:pPr>
        <w:spacing w:line="276" w:lineRule="auto"/>
        <w:ind w:right="-336"/>
        <w:rPr>
          <w:rFonts w:ascii="Cambria" w:eastAsia="Cambria" w:hAnsi="Cambria" w:cs="Cambria"/>
          <w:color w:val="000000"/>
        </w:rPr>
      </w:pPr>
    </w:p>
    <w:p w14:paraId="00000005" w14:textId="4CD76D5A" w:rsidR="00CA46BC" w:rsidRPr="00C4685D" w:rsidRDefault="00845AC4" w:rsidP="00C4685D">
      <w:pPr>
        <w:spacing w:line="276" w:lineRule="auto"/>
        <w:ind w:right="-336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Académica y curadora en el campo de la cultura visual y arte contemporáneo</w:t>
      </w:r>
      <w:r w:rsidRPr="00C4685D">
        <w:rPr>
          <w:rFonts w:ascii="Cambria" w:eastAsia="Cambria" w:hAnsi="Cambria" w:cs="Cambria"/>
        </w:rPr>
        <w:t xml:space="preserve">. </w:t>
      </w:r>
      <w:r w:rsidRPr="00C4685D">
        <w:rPr>
          <w:rFonts w:ascii="Cambria" w:eastAsia="Cambria" w:hAnsi="Cambria" w:cs="Cambria"/>
          <w:color w:val="000000"/>
        </w:rPr>
        <w:t xml:space="preserve">Actualmente, Profesora </w:t>
      </w:r>
      <w:r w:rsidR="009D66C3">
        <w:rPr>
          <w:rFonts w:ascii="Cambria" w:eastAsia="Cambria" w:hAnsi="Cambria" w:cs="Cambria"/>
          <w:color w:val="000000"/>
        </w:rPr>
        <w:t>Titular</w:t>
      </w:r>
      <w:r w:rsidRPr="00C4685D">
        <w:rPr>
          <w:rFonts w:ascii="Cambria" w:eastAsia="Cambria" w:hAnsi="Cambria" w:cs="Cambria"/>
          <w:color w:val="000000"/>
        </w:rPr>
        <w:t xml:space="preserve"> del Departamento de Artes Visuales de la Universidad Metropolitana de Ciencias de la Educación (UMCE).</w:t>
      </w:r>
    </w:p>
    <w:p w14:paraId="00000006" w14:textId="77777777" w:rsidR="00CA46BC" w:rsidRPr="00C4685D" w:rsidRDefault="00CA46BC" w:rsidP="00C4685D">
      <w:pPr>
        <w:spacing w:line="276" w:lineRule="auto"/>
        <w:ind w:right="-336"/>
        <w:jc w:val="both"/>
        <w:rPr>
          <w:rFonts w:ascii="Cambria" w:eastAsia="Cambria" w:hAnsi="Cambria" w:cs="Cambria"/>
        </w:rPr>
      </w:pPr>
    </w:p>
    <w:p w14:paraId="00000007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08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09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0A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0E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0F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11" w14:textId="77777777" w:rsidR="00CA46BC" w:rsidRPr="00C4685D" w:rsidRDefault="00000000" w:rsidP="00C4685D">
      <w:pPr>
        <w:spacing w:line="276" w:lineRule="auto"/>
        <w:ind w:left="426" w:right="-336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Correo</w:t>
      </w:r>
      <w:r w:rsidRPr="00C4685D">
        <w:rPr>
          <w:rFonts w:ascii="Cambria" w:eastAsia="Cambria" w:hAnsi="Cambria" w:cs="Cambria"/>
          <w:color w:val="000000"/>
        </w:rPr>
        <w:t xml:space="preserve">: </w:t>
      </w:r>
      <w:hyperlink r:id="rId8">
        <w:r w:rsidRPr="00C4685D">
          <w:rPr>
            <w:rFonts w:ascii="Cambria" w:eastAsia="Cambria" w:hAnsi="Cambria" w:cs="Cambria"/>
            <w:color w:val="000000"/>
          </w:rPr>
          <w:t>mfranciscagarcia@gmail.com</w:t>
        </w:r>
      </w:hyperlink>
    </w:p>
    <w:p w14:paraId="00000012" w14:textId="77777777" w:rsidR="00CA46BC" w:rsidRPr="00C4685D" w:rsidRDefault="00000000" w:rsidP="00C4685D">
      <w:pPr>
        <w:spacing w:line="276" w:lineRule="auto"/>
        <w:ind w:left="426" w:right="-477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Lugar y fecha de nacimiento</w:t>
      </w:r>
      <w:r w:rsidRPr="00C4685D">
        <w:rPr>
          <w:rFonts w:ascii="Cambria" w:eastAsia="Cambria" w:hAnsi="Cambria" w:cs="Cambria"/>
          <w:color w:val="000000"/>
        </w:rPr>
        <w:t>: Santiago de Chile, 10 de noviembre de 1980.</w:t>
      </w:r>
    </w:p>
    <w:p w14:paraId="00000013" w14:textId="77777777" w:rsidR="00CA46BC" w:rsidRPr="00C4685D" w:rsidRDefault="00000000" w:rsidP="00C4685D">
      <w:pPr>
        <w:spacing w:line="276" w:lineRule="auto"/>
        <w:ind w:left="426" w:right="-619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Sitio web</w:t>
      </w:r>
      <w:r w:rsidRPr="00C4685D">
        <w:rPr>
          <w:rFonts w:ascii="Cambria" w:eastAsia="Cambria" w:hAnsi="Cambria" w:cs="Cambria"/>
          <w:color w:val="000000"/>
        </w:rPr>
        <w:t xml:space="preserve">: </w:t>
      </w:r>
      <w:hyperlink r:id="rId9">
        <w:r w:rsidRPr="00C4685D">
          <w:rPr>
            <w:rFonts w:ascii="Cambria" w:eastAsia="Cambria" w:hAnsi="Cambria" w:cs="Cambria"/>
            <w:color w:val="0563C1"/>
            <w:u w:val="single"/>
          </w:rPr>
          <w:t>https://www.franciscagarcia.net/</w:t>
        </w:r>
      </w:hyperlink>
    </w:p>
    <w:p w14:paraId="00000014" w14:textId="77777777" w:rsidR="00CA46BC" w:rsidRPr="00C4685D" w:rsidRDefault="00CA46BC" w:rsidP="00C4685D">
      <w:pPr>
        <w:spacing w:line="276" w:lineRule="auto"/>
        <w:ind w:left="1418" w:right="-619"/>
        <w:rPr>
          <w:rFonts w:ascii="Cambria" w:eastAsia="Cambria" w:hAnsi="Cambria" w:cs="Cambria"/>
          <w:color w:val="000000"/>
        </w:rPr>
      </w:pPr>
    </w:p>
    <w:p w14:paraId="00000015" w14:textId="77777777" w:rsidR="00CA46BC" w:rsidRPr="00C4685D" w:rsidRDefault="00CA46BC" w:rsidP="00C4685D">
      <w:pPr>
        <w:spacing w:line="276" w:lineRule="auto"/>
        <w:ind w:right="-477"/>
        <w:jc w:val="both"/>
        <w:rPr>
          <w:rFonts w:ascii="Cambria" w:eastAsia="Cambria" w:hAnsi="Cambria" w:cs="Cambria"/>
          <w:b/>
          <w:color w:val="000000"/>
        </w:rPr>
      </w:pPr>
    </w:p>
    <w:p w14:paraId="00000016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17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  <w:sectPr w:rsidR="00CA46BC" w:rsidRPr="00C4685D">
          <w:footerReference w:type="even" r:id="rId10"/>
          <w:footerReference w:type="default" r:id="rId11"/>
          <w:pgSz w:w="12240" w:h="15840"/>
          <w:pgMar w:top="1417" w:right="1701" w:bottom="1417" w:left="1701" w:header="708" w:footer="708" w:gutter="0"/>
          <w:pgNumType w:start="1"/>
          <w:cols w:num="2" w:space="720" w:equalWidth="0">
            <w:col w:w="4059" w:space="720"/>
            <w:col w:w="4059" w:space="0"/>
          </w:cols>
        </w:sectPr>
      </w:pPr>
    </w:p>
    <w:p w14:paraId="00000018" w14:textId="77777777" w:rsidR="00CA46BC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BAE7BAC" w14:textId="77777777" w:rsidR="001874EE" w:rsidRDefault="001874EE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6DC19020" w14:textId="77777777" w:rsidR="001874EE" w:rsidRPr="00C4685D" w:rsidRDefault="001874EE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19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FORMACIÓN ACADÉMICA</w:t>
      </w:r>
    </w:p>
    <w:p w14:paraId="0000001A" w14:textId="38370A7E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 xml:space="preserve">Doctora en Romanística </w:t>
      </w:r>
      <w:r w:rsidRPr="00C4685D">
        <w:rPr>
          <w:rFonts w:ascii="Cambria" w:eastAsia="Cambria" w:hAnsi="Cambria" w:cs="Cambria"/>
          <w:color w:val="000000"/>
        </w:rPr>
        <w:t>(</w:t>
      </w:r>
      <w:r w:rsidRPr="00C4685D">
        <w:rPr>
          <w:rFonts w:ascii="Cambria" w:eastAsia="Cambria" w:hAnsi="Cambria" w:cs="Cambria"/>
          <w:b/>
          <w:color w:val="000000"/>
        </w:rPr>
        <w:t>Estudios Culturales</w:t>
      </w:r>
      <w:r w:rsidRPr="00C4685D">
        <w:rPr>
          <w:rFonts w:ascii="Cambria" w:eastAsia="Cambria" w:hAnsi="Cambria" w:cs="Cambria"/>
          <w:color w:val="000000"/>
        </w:rPr>
        <w:t>)</w:t>
      </w:r>
    </w:p>
    <w:p w14:paraId="0000001B" w14:textId="0A5F4B2C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Universidad de Potsdam (2017). Prof. guía: Ottmar Ette</w:t>
      </w:r>
    </w:p>
    <w:p w14:paraId="0000001C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1D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Magíster en Gestión Cultural</w:t>
      </w:r>
    </w:p>
    <w:p w14:paraId="0000001E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Universidad de Playa Ancha (2010).</w:t>
      </w:r>
    </w:p>
    <w:p w14:paraId="0000001F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20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Certificado en Teoría del Arte</w:t>
      </w:r>
    </w:p>
    <w:p w14:paraId="00000021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Pontificia Universidad Católica de Chile (2003).</w:t>
      </w:r>
    </w:p>
    <w:p w14:paraId="00000022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23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Licenciada en Letras con mención en Literatura y Lingüística Hispánica</w:t>
      </w:r>
    </w:p>
    <w:p w14:paraId="00000024" w14:textId="39ABAED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Pontificia Universidad Católica de Chile (2003).</w:t>
      </w:r>
      <w:r w:rsidR="009D66C3">
        <w:rPr>
          <w:rFonts w:ascii="Cambria" w:eastAsia="Cambria" w:hAnsi="Cambria" w:cs="Cambria"/>
          <w:color w:val="000000"/>
        </w:rPr>
        <w:t xml:space="preserve"> Prof. guía: María Inés Zaldívar</w:t>
      </w:r>
    </w:p>
    <w:p w14:paraId="00000025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26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27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LÍNEAS DE INVESTIGACIÓN</w:t>
      </w:r>
    </w:p>
    <w:p w14:paraId="6AF7287A" w14:textId="77777777" w:rsidR="009D66C3" w:rsidRPr="00C4685D" w:rsidRDefault="009D66C3" w:rsidP="009D66C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>Estudios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v</w:t>
      </w:r>
      <w:r w:rsidRPr="00C4685D">
        <w:rPr>
          <w:rFonts w:ascii="Cambria" w:eastAsia="Cambria" w:hAnsi="Cambria" w:cs="Cambria"/>
          <w:color w:val="000000"/>
        </w:rPr>
        <w:t>isuales</w:t>
      </w:r>
    </w:p>
    <w:p w14:paraId="662E9708" w14:textId="50040613" w:rsidR="00EA05C2" w:rsidRPr="00EA05C2" w:rsidRDefault="00845AC4" w:rsidP="00C4685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Arte contemporáneo </w:t>
      </w:r>
    </w:p>
    <w:p w14:paraId="00000029" w14:textId="2A88653E" w:rsidR="00CA46BC" w:rsidRPr="00C4685D" w:rsidRDefault="00845AC4" w:rsidP="00C4685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Estudios culturales</w:t>
      </w:r>
    </w:p>
    <w:p w14:paraId="0000002A" w14:textId="2579441E" w:rsidR="00CA46BC" w:rsidRPr="00C4685D" w:rsidRDefault="00000000" w:rsidP="00C4685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hAnsi="Cambria"/>
        </w:rPr>
        <w:br w:type="page"/>
      </w:r>
    </w:p>
    <w:p w14:paraId="0000002B" w14:textId="6C2F2D6F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lastRenderedPageBreak/>
        <w:t xml:space="preserve">I EXPERIENCIA DOCENTE </w:t>
      </w:r>
      <w:r w:rsidR="00EA05C2" w:rsidRPr="00C4685D">
        <w:rPr>
          <w:rFonts w:ascii="Cambria" w:eastAsia="Cambria" w:hAnsi="Cambria" w:cs="Cambria"/>
          <w:b/>
          <w:color w:val="000000"/>
        </w:rPr>
        <w:t>(continua desde 2017)</w:t>
      </w:r>
    </w:p>
    <w:p w14:paraId="0000002C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2D" w14:textId="6A9834D1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 xml:space="preserve">Postgrado </w:t>
      </w:r>
    </w:p>
    <w:p w14:paraId="4CF25793" w14:textId="3132514B" w:rsidR="00845AC4" w:rsidRPr="001874EE" w:rsidRDefault="00845AC4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1874EE">
        <w:rPr>
          <w:rFonts w:ascii="Cambria" w:eastAsia="Cambria" w:hAnsi="Cambria" w:cs="Cambria"/>
          <w:b/>
          <w:color w:val="000000"/>
        </w:rPr>
        <w:t>(2025</w:t>
      </w:r>
      <w:r w:rsidR="00CB7BAF" w:rsidRPr="001874EE">
        <w:rPr>
          <w:rFonts w:ascii="Cambria" w:eastAsia="Cambria" w:hAnsi="Cambria" w:cs="Cambria"/>
          <w:b/>
          <w:color w:val="000000"/>
        </w:rPr>
        <w:t>-al presente</w:t>
      </w:r>
      <w:r w:rsidRPr="001874EE">
        <w:rPr>
          <w:rFonts w:ascii="Cambria" w:eastAsia="Cambria" w:hAnsi="Cambria" w:cs="Cambria"/>
          <w:b/>
          <w:color w:val="000000"/>
        </w:rPr>
        <w:t>) Doctorado en Culturas Contemporáneas, UMCE.</w:t>
      </w:r>
    </w:p>
    <w:p w14:paraId="5046DD8F" w14:textId="525B082D" w:rsidR="00845AC4" w:rsidRDefault="00845AC4" w:rsidP="00C4685D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Cambria" w:eastAsia="Cambria" w:hAnsi="Cambria" w:cs="Cambria"/>
          <w:bCs/>
          <w:color w:val="000000"/>
        </w:rPr>
      </w:pPr>
      <w:r w:rsidRPr="00C4685D">
        <w:rPr>
          <w:rFonts w:ascii="Cambria" w:eastAsia="Cambria" w:hAnsi="Cambria" w:cs="Cambria"/>
          <w:bCs/>
          <w:color w:val="000000"/>
        </w:rPr>
        <w:t xml:space="preserve">Seminario de Investigación I (en </w:t>
      </w:r>
      <w:proofErr w:type="spellStart"/>
      <w:r w:rsidRPr="00C4685D">
        <w:rPr>
          <w:rFonts w:ascii="Cambria" w:eastAsia="Cambria" w:hAnsi="Cambria" w:cs="Cambria"/>
          <w:bCs/>
          <w:color w:val="000000"/>
        </w:rPr>
        <w:t>co</w:t>
      </w:r>
      <w:proofErr w:type="spellEnd"/>
      <w:r w:rsidRPr="00C4685D">
        <w:rPr>
          <w:rFonts w:ascii="Cambria" w:eastAsia="Cambria" w:hAnsi="Cambria" w:cs="Cambria"/>
          <w:bCs/>
          <w:color w:val="000000"/>
        </w:rPr>
        <w:t>-docencia)</w:t>
      </w:r>
      <w:r w:rsidR="001B2F13">
        <w:rPr>
          <w:rFonts w:ascii="Cambria" w:eastAsia="Cambria" w:hAnsi="Cambria" w:cs="Cambria"/>
          <w:bCs/>
          <w:color w:val="000000"/>
        </w:rPr>
        <w:t>, 2025</w:t>
      </w:r>
    </w:p>
    <w:p w14:paraId="322BCBB4" w14:textId="38AE1165" w:rsidR="001B2F13" w:rsidRPr="00C4685D" w:rsidRDefault="001B2F13" w:rsidP="00C4685D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 xml:space="preserve">Seminario Estudios Visuales y Materialidades (en </w:t>
      </w:r>
      <w:proofErr w:type="spellStart"/>
      <w:r>
        <w:rPr>
          <w:rFonts w:ascii="Cambria" w:eastAsia="Cambria" w:hAnsi="Cambria" w:cs="Cambria"/>
          <w:bCs/>
          <w:color w:val="000000"/>
        </w:rPr>
        <w:t>co</w:t>
      </w:r>
      <w:proofErr w:type="spellEnd"/>
      <w:r>
        <w:rPr>
          <w:rFonts w:ascii="Cambria" w:eastAsia="Cambria" w:hAnsi="Cambria" w:cs="Cambria"/>
          <w:bCs/>
          <w:color w:val="000000"/>
        </w:rPr>
        <w:t>-docencia), 2025</w:t>
      </w:r>
    </w:p>
    <w:p w14:paraId="0000002E" w14:textId="0274A649" w:rsidR="00CA46BC" w:rsidRPr="001874EE" w:rsidRDefault="00845AC4" w:rsidP="001874EE">
      <w:pPr>
        <w:spacing w:line="276" w:lineRule="auto"/>
        <w:ind w:left="567" w:right="-234" w:hanging="567"/>
        <w:jc w:val="both"/>
        <w:rPr>
          <w:rFonts w:ascii="Cambria" w:eastAsia="Cambria" w:hAnsi="Cambria" w:cs="Cambria"/>
          <w:b/>
          <w:bCs/>
          <w:color w:val="000000"/>
        </w:rPr>
      </w:pPr>
      <w:r w:rsidRPr="001874EE">
        <w:rPr>
          <w:rFonts w:ascii="Cambria" w:eastAsia="Cambria" w:hAnsi="Cambria" w:cs="Cambria"/>
          <w:b/>
          <w:bCs/>
          <w:color w:val="000000"/>
        </w:rPr>
        <w:t>(202</w:t>
      </w:r>
      <w:r w:rsidR="009153D1" w:rsidRPr="001874EE">
        <w:rPr>
          <w:rFonts w:ascii="Cambria" w:eastAsia="Cambria" w:hAnsi="Cambria" w:cs="Cambria"/>
          <w:b/>
          <w:bCs/>
          <w:color w:val="000000"/>
        </w:rPr>
        <w:t>1</w:t>
      </w:r>
      <w:r w:rsidRPr="001874EE">
        <w:rPr>
          <w:rFonts w:ascii="Cambria" w:eastAsia="Cambria" w:hAnsi="Cambria" w:cs="Cambria"/>
          <w:b/>
          <w:bCs/>
          <w:color w:val="000000"/>
        </w:rPr>
        <w:t xml:space="preserve">-2024) Magíster en Didácticas Contemporáneas de las Artes Visuales, UMCE. </w:t>
      </w:r>
    </w:p>
    <w:p w14:paraId="0000002F" w14:textId="77777777" w:rsidR="00CA46BC" w:rsidRPr="00C4685D" w:rsidRDefault="00000000" w:rsidP="00C468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Optativo Prácticas Artísticas Contemporáneas, 2021.</w:t>
      </w:r>
    </w:p>
    <w:p w14:paraId="00000030" w14:textId="77777777" w:rsidR="00CA46BC" w:rsidRPr="00C4685D" w:rsidRDefault="00000000" w:rsidP="00C468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Proyecto de intervención investigativa 1 (seminario de grado), 2022, 2023, 2024.</w:t>
      </w:r>
    </w:p>
    <w:p w14:paraId="00000031" w14:textId="7EA9A219" w:rsidR="00CA46BC" w:rsidRPr="00C4685D" w:rsidRDefault="00000000" w:rsidP="00C468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Proyecto de intervención investigativa 2 (seminario de grado), 2022, 2023</w:t>
      </w:r>
      <w:r w:rsidR="001B2F13">
        <w:rPr>
          <w:rFonts w:ascii="Cambria" w:eastAsia="Cambria" w:hAnsi="Cambria" w:cs="Cambria"/>
          <w:color w:val="000000"/>
        </w:rPr>
        <w:t>, 2024</w:t>
      </w:r>
      <w:r w:rsidRPr="00C4685D">
        <w:rPr>
          <w:rFonts w:ascii="Cambria" w:eastAsia="Cambria" w:hAnsi="Cambria" w:cs="Cambria"/>
          <w:color w:val="000000"/>
        </w:rPr>
        <w:t>.</w:t>
      </w:r>
    </w:p>
    <w:p w14:paraId="00000033" w14:textId="4CFF6948" w:rsidR="00CA46BC" w:rsidRPr="001874EE" w:rsidRDefault="00845AC4" w:rsidP="001874EE">
      <w:pPr>
        <w:spacing w:line="276" w:lineRule="auto"/>
        <w:ind w:left="567" w:right="-1085" w:hanging="567"/>
        <w:jc w:val="both"/>
        <w:rPr>
          <w:rFonts w:ascii="Cambria" w:eastAsia="Cambria" w:hAnsi="Cambria" w:cs="Cambria"/>
          <w:b/>
          <w:bCs/>
          <w:color w:val="000000"/>
        </w:rPr>
      </w:pPr>
      <w:r w:rsidRPr="001874EE">
        <w:rPr>
          <w:rFonts w:ascii="Cambria" w:eastAsia="Cambria" w:hAnsi="Cambria" w:cs="Cambria"/>
          <w:b/>
          <w:bCs/>
          <w:color w:val="000000"/>
        </w:rPr>
        <w:t>(2018-202</w:t>
      </w:r>
      <w:r w:rsidR="009153D1" w:rsidRPr="001874EE">
        <w:rPr>
          <w:rFonts w:ascii="Cambria" w:eastAsia="Cambria" w:hAnsi="Cambria" w:cs="Cambria"/>
          <w:b/>
          <w:bCs/>
          <w:color w:val="000000"/>
        </w:rPr>
        <w:t>0</w:t>
      </w:r>
      <w:r w:rsidRPr="001874EE">
        <w:rPr>
          <w:rFonts w:ascii="Cambria" w:eastAsia="Cambria" w:hAnsi="Cambria" w:cs="Cambria"/>
          <w:b/>
          <w:bCs/>
          <w:color w:val="000000"/>
        </w:rPr>
        <w:t xml:space="preserve">) Magíster en Prácticas Artísticas Contemporáneas, Universidad Finis Terrae: </w:t>
      </w:r>
    </w:p>
    <w:p w14:paraId="00000034" w14:textId="77777777" w:rsidR="00CA46BC" w:rsidRPr="00C4685D" w:rsidRDefault="00000000" w:rsidP="00C4685D">
      <w:pPr>
        <w:spacing w:line="276" w:lineRule="auto"/>
        <w:ind w:left="567" w:hanging="20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Cohorte 2018:</w:t>
      </w:r>
    </w:p>
    <w:p w14:paraId="00000035" w14:textId="77777777" w:rsidR="00CA46BC" w:rsidRPr="00C4685D" w:rsidRDefault="00000000" w:rsidP="00C468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Seminario teoría II, 2018.</w:t>
      </w:r>
    </w:p>
    <w:p w14:paraId="00000036" w14:textId="77777777" w:rsidR="00CA46BC" w:rsidRPr="00C4685D" w:rsidRDefault="00000000" w:rsidP="00C468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Taller III (taller de grado), 2019.</w:t>
      </w:r>
    </w:p>
    <w:p w14:paraId="00000037" w14:textId="77777777" w:rsidR="00CA46BC" w:rsidRPr="00C4685D" w:rsidRDefault="00000000" w:rsidP="00C468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Tutoría proyecto final (seminario de memoria), 2019.</w:t>
      </w:r>
    </w:p>
    <w:p w14:paraId="00000038" w14:textId="77777777" w:rsidR="00CA46BC" w:rsidRPr="00C4685D" w:rsidRDefault="00000000" w:rsidP="00C4685D">
      <w:pPr>
        <w:spacing w:line="276" w:lineRule="auto"/>
        <w:ind w:firstLine="360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Cohorte 2019:</w:t>
      </w:r>
    </w:p>
    <w:p w14:paraId="00000039" w14:textId="77777777" w:rsidR="00CA46BC" w:rsidRPr="00C4685D" w:rsidRDefault="00000000" w:rsidP="00C468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Taller I, 2019.</w:t>
      </w:r>
    </w:p>
    <w:p w14:paraId="0000003A" w14:textId="77777777" w:rsidR="00CA46BC" w:rsidRPr="00C4685D" w:rsidRDefault="00000000" w:rsidP="00C468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Taller II, 2019.</w:t>
      </w:r>
    </w:p>
    <w:p w14:paraId="0000003B" w14:textId="77777777" w:rsidR="00CA46BC" w:rsidRPr="00C4685D" w:rsidRDefault="00000000" w:rsidP="00C468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Tutoría proyecto final (seminario de memoria), 2020.</w:t>
      </w:r>
    </w:p>
    <w:p w14:paraId="0000003D" w14:textId="00A47F33" w:rsidR="00CA46BC" w:rsidRPr="001874EE" w:rsidRDefault="00845AC4" w:rsidP="001874EE">
      <w:pPr>
        <w:spacing w:line="276" w:lineRule="auto"/>
        <w:ind w:left="567" w:right="-943" w:hanging="567"/>
        <w:jc w:val="both"/>
        <w:rPr>
          <w:rFonts w:ascii="Cambria" w:eastAsia="Cambria" w:hAnsi="Cambria" w:cs="Cambria"/>
          <w:b/>
          <w:bCs/>
          <w:color w:val="000000"/>
        </w:rPr>
      </w:pPr>
      <w:r w:rsidRPr="001874EE">
        <w:rPr>
          <w:rFonts w:ascii="Cambria" w:eastAsia="Cambria" w:hAnsi="Cambria" w:cs="Cambria"/>
          <w:b/>
          <w:bCs/>
          <w:color w:val="000000"/>
        </w:rPr>
        <w:t>(2018-2019) Magíster en Literatura Latinoamericana, Universidad Alberto Hurtado:</w:t>
      </w:r>
    </w:p>
    <w:p w14:paraId="0000003E" w14:textId="77777777" w:rsidR="00CA46BC" w:rsidRPr="00C4685D" w:rsidRDefault="00000000" w:rsidP="00C468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Poéticas Neobarrocas (electivo), 2018, 2019.</w:t>
      </w:r>
    </w:p>
    <w:p w14:paraId="00000040" w14:textId="10B92F9B" w:rsidR="00CA46BC" w:rsidRPr="001874EE" w:rsidRDefault="00845AC4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  <w:bCs/>
          <w:color w:val="000000"/>
        </w:rPr>
      </w:pPr>
      <w:r w:rsidRPr="001874EE">
        <w:rPr>
          <w:rFonts w:ascii="Cambria" w:eastAsia="Cambria" w:hAnsi="Cambria" w:cs="Cambria"/>
          <w:b/>
          <w:bCs/>
          <w:color w:val="000000"/>
        </w:rPr>
        <w:t>(2017) Magíster en Literatura Comparada, Universidad Adolfo Ibañez:</w:t>
      </w:r>
    </w:p>
    <w:p w14:paraId="00000041" w14:textId="77777777" w:rsidR="00CA46BC" w:rsidRPr="00C4685D" w:rsidRDefault="00000000" w:rsidP="00C468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Diálogos transatlánticos, 2017.</w:t>
      </w:r>
    </w:p>
    <w:p w14:paraId="00000042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43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Pregrado</w:t>
      </w:r>
    </w:p>
    <w:p w14:paraId="00000044" w14:textId="77777777" w:rsidR="00CA46BC" w:rsidRPr="00C4685D" w:rsidRDefault="00000000" w:rsidP="00C4685D">
      <w:pP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Licenciatura en Educación y Pedagogía en Artes Visuales, UMCE:</w:t>
      </w:r>
    </w:p>
    <w:p w14:paraId="00000045" w14:textId="77777777" w:rsidR="00CA46BC" w:rsidRPr="00C4685D" w:rsidRDefault="00000000" w:rsidP="00C468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Teorías e historias del arte contemporáneo (dos secciones), 2020.</w:t>
      </w:r>
    </w:p>
    <w:p w14:paraId="00000046" w14:textId="77777777" w:rsidR="00CA46BC" w:rsidRPr="00C4685D" w:rsidRDefault="00000000" w:rsidP="00C468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Taller de escritura para producir relatos (dos secciones), 2021.</w:t>
      </w:r>
    </w:p>
    <w:p w14:paraId="00000047" w14:textId="0C21F503" w:rsidR="00CA46BC" w:rsidRPr="00C4685D" w:rsidRDefault="00000000" w:rsidP="00C468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Seminario de título, 2022, 2023</w:t>
      </w:r>
      <w:r w:rsidR="00845AC4" w:rsidRPr="00C4685D">
        <w:rPr>
          <w:rFonts w:ascii="Cambria" w:eastAsia="Cambria" w:hAnsi="Cambria" w:cs="Cambria"/>
          <w:color w:val="000000"/>
        </w:rPr>
        <w:t>, 2024</w:t>
      </w:r>
      <w:r w:rsidRPr="00C4685D">
        <w:rPr>
          <w:rFonts w:ascii="Cambria" w:eastAsia="Cambria" w:hAnsi="Cambria" w:cs="Cambria"/>
          <w:color w:val="000000"/>
        </w:rPr>
        <w:t>.</w:t>
      </w:r>
    </w:p>
    <w:p w14:paraId="00000048" w14:textId="609DCEBA" w:rsidR="00CA46BC" w:rsidRPr="00C4685D" w:rsidRDefault="00000000" w:rsidP="00C468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Itinerarios artísticos actuales (dos secciones), 2021, 2023, 2024</w:t>
      </w:r>
      <w:r w:rsidR="00845AC4" w:rsidRPr="00C4685D">
        <w:rPr>
          <w:rFonts w:ascii="Cambria" w:eastAsia="Cambria" w:hAnsi="Cambria" w:cs="Cambria"/>
          <w:color w:val="000000"/>
        </w:rPr>
        <w:t>, 2025</w:t>
      </w:r>
      <w:r w:rsidRPr="00C4685D">
        <w:rPr>
          <w:rFonts w:ascii="Cambria" w:eastAsia="Cambria" w:hAnsi="Cambria" w:cs="Cambria"/>
          <w:color w:val="000000"/>
        </w:rPr>
        <w:t>.</w:t>
      </w:r>
    </w:p>
    <w:p w14:paraId="00000049" w14:textId="77777777" w:rsidR="00CA46BC" w:rsidRPr="00C4685D" w:rsidRDefault="00CA46BC" w:rsidP="00C4685D">
      <w:pP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</w:p>
    <w:p w14:paraId="0000004A" w14:textId="77777777" w:rsidR="00CA46BC" w:rsidRPr="00C4685D" w:rsidRDefault="00000000" w:rsidP="00C4685D">
      <w:pP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Licenciatura en Artes Visuales, Universidad Finis Terrae:</w:t>
      </w:r>
    </w:p>
    <w:p w14:paraId="0000004B" w14:textId="77777777" w:rsidR="00CA46BC" w:rsidRPr="00C4685D" w:rsidRDefault="00000000" w:rsidP="00C468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Arte Americano, 2019 y 2020.</w:t>
      </w:r>
    </w:p>
    <w:p w14:paraId="0000004C" w14:textId="77777777" w:rsidR="00CA46BC" w:rsidRPr="00C4685D" w:rsidRDefault="00000000" w:rsidP="00C468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Presentación de proyecto 1 (seminario de grado), 2019 y 2020.</w:t>
      </w:r>
    </w:p>
    <w:p w14:paraId="0000004D" w14:textId="77777777" w:rsidR="00CA46BC" w:rsidRPr="00C4685D" w:rsidRDefault="00000000" w:rsidP="00C468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Presentación de proyecto 2 (seminario de grado), 2019 y 2020.</w:t>
      </w:r>
    </w:p>
    <w:p w14:paraId="0000004F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50" w14:textId="77777777" w:rsidR="00CA46BC" w:rsidRPr="00C4685D" w:rsidRDefault="00000000" w:rsidP="00C4685D">
      <w:pP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Facultad de Artes Liberales, Universidad Adolfo Ibañez:</w:t>
      </w:r>
    </w:p>
    <w:p w14:paraId="00000052" w14:textId="173331FC" w:rsidR="00CA46BC" w:rsidRPr="001874EE" w:rsidRDefault="00000000" w:rsidP="001874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Escritura y visualidad en la literatura chilena (optativo general), 2017.</w:t>
      </w:r>
    </w:p>
    <w:p w14:paraId="00000053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54" w14:textId="2D4D804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</w:rPr>
      </w:pPr>
      <w:r w:rsidRPr="00C4685D">
        <w:rPr>
          <w:rFonts w:ascii="Cambria" w:eastAsia="Cambria" w:hAnsi="Cambria" w:cs="Cambria"/>
          <w:b/>
          <w:color w:val="000000"/>
        </w:rPr>
        <w:t xml:space="preserve">II </w:t>
      </w:r>
      <w:r w:rsidRPr="00C4685D">
        <w:rPr>
          <w:rFonts w:ascii="Cambria" w:eastAsia="Cambria" w:hAnsi="Cambria" w:cs="Cambria"/>
          <w:b/>
        </w:rPr>
        <w:t>TESIS</w:t>
      </w:r>
      <w:r w:rsidR="001874EE">
        <w:rPr>
          <w:rFonts w:ascii="Cambria" w:eastAsia="Cambria" w:hAnsi="Cambria" w:cs="Cambria"/>
          <w:b/>
        </w:rPr>
        <w:t xml:space="preserve"> DIRIGIDAS O CO-DIRIGIDAS</w:t>
      </w:r>
    </w:p>
    <w:p w14:paraId="00000055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56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POSTGRADO</w:t>
      </w:r>
      <w:r w:rsidRPr="00C4685D">
        <w:rPr>
          <w:rFonts w:ascii="Cambria" w:eastAsia="Cambria" w:hAnsi="Cambria" w:cs="Cambria"/>
          <w:color w:val="000000"/>
        </w:rPr>
        <w:t xml:space="preserve"> </w:t>
      </w:r>
    </w:p>
    <w:p w14:paraId="5120C9FD" w14:textId="77777777" w:rsidR="001D0E7F" w:rsidRPr="00C4685D" w:rsidRDefault="001D0E7F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2025 Roberto González Encina, </w:t>
      </w:r>
      <w:r w:rsidRPr="00C4685D">
        <w:rPr>
          <w:rFonts w:ascii="Cambria" w:eastAsia="Cambria" w:hAnsi="Cambria" w:cs="Cambria"/>
        </w:rPr>
        <w:t>Temporalidades paralelas. Aproximaciones al problema del tiempo en el arte contemporáneo latinoamericano</w:t>
      </w:r>
      <w:r w:rsidRPr="00C4685D">
        <w:rPr>
          <w:rFonts w:ascii="Cambria" w:eastAsia="Cambria" w:hAnsi="Cambria" w:cs="Cambria"/>
          <w:color w:val="000000"/>
        </w:rPr>
        <w:t xml:space="preserve">, Magíster en Estudios Latinoamericanos, Universidad de Chile. </w:t>
      </w:r>
    </w:p>
    <w:p w14:paraId="00000057" w14:textId="0E1132DC" w:rsidR="00CA46BC" w:rsidRPr="00C4685D" w:rsidRDefault="00000000" w:rsidP="00C4685D">
      <w:pPr>
        <w:spacing w:line="276" w:lineRule="auto"/>
        <w:ind w:left="567" w:hanging="569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  <w:color w:val="000000"/>
        </w:rPr>
        <w:t xml:space="preserve">2024 Bárbara Cuello Lira, </w:t>
      </w:r>
      <w:r w:rsidRPr="00C4685D">
        <w:rPr>
          <w:rFonts w:ascii="Cambria" w:eastAsia="Cambria" w:hAnsi="Cambria" w:cs="Cambria"/>
        </w:rPr>
        <w:t>Una cartografía sensible: Caminar como una práctica artística-educativa que re-imagina Puente Alto,</w:t>
      </w:r>
      <w:r w:rsidRPr="00C4685D">
        <w:rPr>
          <w:rFonts w:ascii="Cambria" w:eastAsia="Cambria" w:hAnsi="Cambria" w:cs="Cambria"/>
          <w:color w:val="000000"/>
        </w:rPr>
        <w:t xml:space="preserve"> Magíster en Didácticas Contemporáneas de las Artes Visuales, UMCE.</w:t>
      </w:r>
    </w:p>
    <w:p w14:paraId="00000058" w14:textId="44D8DB78" w:rsidR="00CA46BC" w:rsidRPr="00C4685D" w:rsidRDefault="00000000" w:rsidP="00C4685D">
      <w:pPr>
        <w:spacing w:line="276" w:lineRule="auto"/>
        <w:ind w:left="567" w:hanging="569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  <w:color w:val="000000"/>
        </w:rPr>
        <w:t xml:space="preserve">2024 Gina Cruz Castelblanco, </w:t>
      </w:r>
      <w:r w:rsidRPr="00C4685D">
        <w:rPr>
          <w:rFonts w:ascii="Cambria" w:eastAsia="Cambria" w:hAnsi="Cambria" w:cs="Cambria"/>
        </w:rPr>
        <w:t>Taller de ediciones artísticas: Memorias del territorio de La Pincoya,</w:t>
      </w:r>
      <w:r w:rsidRPr="00C4685D">
        <w:rPr>
          <w:rFonts w:ascii="Cambria" w:eastAsia="Cambria" w:hAnsi="Cambria" w:cs="Cambria"/>
          <w:color w:val="000000"/>
        </w:rPr>
        <w:t xml:space="preserve"> Magíster en Didácticas Contemporáneas de las Artes Visuales, UMCE.</w:t>
      </w:r>
    </w:p>
    <w:p w14:paraId="00000059" w14:textId="4E685140" w:rsidR="00CA46BC" w:rsidRPr="00C4685D" w:rsidRDefault="00000000" w:rsidP="00C4685D">
      <w:pPr>
        <w:spacing w:line="276" w:lineRule="auto"/>
        <w:ind w:left="567" w:hanging="569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  <w:color w:val="000000"/>
        </w:rPr>
        <w:t xml:space="preserve">2024 Lorena Sepúlveda Jaque. </w:t>
      </w:r>
      <w:r w:rsidRPr="00C4685D">
        <w:rPr>
          <w:rFonts w:ascii="Cambria" w:eastAsia="Cambria" w:hAnsi="Cambria" w:cs="Cambria"/>
        </w:rPr>
        <w:t>Laboratorio de cartas visuales: Vínculos artísticos entre la escuela pública y el museo</w:t>
      </w:r>
      <w:r w:rsidRPr="00C4685D">
        <w:rPr>
          <w:rFonts w:ascii="Cambria" w:eastAsia="Cambria" w:hAnsi="Cambria" w:cs="Cambria"/>
          <w:color w:val="000000"/>
        </w:rPr>
        <w:t>, Magíster en Didácticas Contemporáneas de las Artes Visuales, UMCE.</w:t>
      </w:r>
    </w:p>
    <w:p w14:paraId="0000005B" w14:textId="27BB60E2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</w:t>
      </w:r>
      <w:r w:rsidR="0045363B">
        <w:rPr>
          <w:rFonts w:ascii="Cambria" w:eastAsia="Cambria" w:hAnsi="Cambria" w:cs="Cambria"/>
          <w:color w:val="000000"/>
        </w:rPr>
        <w:t>3</w:t>
      </w:r>
      <w:r w:rsidRPr="00C4685D">
        <w:rPr>
          <w:rFonts w:ascii="Cambria" w:eastAsia="Cambria" w:hAnsi="Cambria" w:cs="Cambria"/>
          <w:color w:val="000000"/>
        </w:rPr>
        <w:t xml:space="preserve"> Javiera Marín, Proyecto limón: laboratorio de exploración que promueve el intercambio de saberes a través de prácticas artísticas para construir herramientas educativas desde una plantación de limones, Magíster en Didácticas Contemporáneas de las Artes Visuales, UMCE.</w:t>
      </w:r>
    </w:p>
    <w:p w14:paraId="0000005C" w14:textId="121E0C8E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</w:t>
      </w:r>
      <w:r w:rsidR="0045363B">
        <w:rPr>
          <w:rFonts w:ascii="Cambria" w:eastAsia="Cambria" w:hAnsi="Cambria" w:cs="Cambria"/>
          <w:color w:val="000000"/>
        </w:rPr>
        <w:t>3</w:t>
      </w:r>
      <w:r w:rsidRPr="00C4685D">
        <w:rPr>
          <w:rFonts w:ascii="Cambria" w:eastAsia="Cambria" w:hAnsi="Cambria" w:cs="Cambria"/>
          <w:color w:val="000000"/>
        </w:rPr>
        <w:t xml:space="preserve"> Javiera Silva, Cuerpos que leen y son leídos: prácticas performativas de lectura para la educación feminista, Magíster en Didácticas Contemporáneas de las Artes Visuales, UMCE.</w:t>
      </w:r>
    </w:p>
    <w:p w14:paraId="0000005D" w14:textId="5DA9D7A8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</w:t>
      </w:r>
      <w:r w:rsidR="0045363B">
        <w:rPr>
          <w:rFonts w:ascii="Cambria" w:eastAsia="Cambria" w:hAnsi="Cambria" w:cs="Cambria"/>
          <w:color w:val="000000"/>
        </w:rPr>
        <w:t>3</w:t>
      </w:r>
      <w:r w:rsidRPr="00C4685D">
        <w:rPr>
          <w:rFonts w:ascii="Cambria" w:eastAsia="Cambria" w:hAnsi="Cambria" w:cs="Cambria"/>
          <w:color w:val="000000"/>
        </w:rPr>
        <w:t xml:space="preserve"> Javiera Tapia, Cuerpos al margen: la práctica del dibujo como dispositivo de memoria disidente de Valparaíso, Magíster en Didácticas Contemporáneas de las Artes Visuales, UMCE.</w:t>
      </w:r>
    </w:p>
    <w:p w14:paraId="0000005E" w14:textId="759AE6CD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</w:t>
      </w:r>
      <w:r w:rsidR="0045363B">
        <w:rPr>
          <w:rFonts w:ascii="Cambria" w:eastAsia="Cambria" w:hAnsi="Cambria" w:cs="Cambria"/>
          <w:color w:val="000000"/>
        </w:rPr>
        <w:t>2</w:t>
      </w:r>
      <w:r w:rsidRPr="00C4685D">
        <w:rPr>
          <w:rFonts w:ascii="Cambria" w:eastAsia="Cambria" w:hAnsi="Cambria" w:cs="Cambria"/>
          <w:color w:val="000000"/>
        </w:rPr>
        <w:t xml:space="preserve"> Ana Carolina Salinas, ¿Y qué pasó con el lazo de </w:t>
      </w:r>
      <w:proofErr w:type="spellStart"/>
      <w:r w:rsidRPr="00C4685D">
        <w:rPr>
          <w:rFonts w:ascii="Cambria" w:eastAsia="Cambria" w:hAnsi="Cambria" w:cs="Cambria"/>
          <w:color w:val="000000"/>
        </w:rPr>
        <w:t>rüme</w:t>
      </w:r>
      <w:proofErr w:type="spellEnd"/>
      <w:r w:rsidRPr="00C4685D">
        <w:rPr>
          <w:rFonts w:ascii="Cambria" w:eastAsia="Cambria" w:hAnsi="Cambria" w:cs="Cambria"/>
          <w:color w:val="000000"/>
        </w:rPr>
        <w:t>? La escuela intercultural bilingüe más allá de la enseñanza - aprendizaje de la lengua, Magíster en Didácticas Contemporáneas de las Artes Visuales, UMCE.</w:t>
      </w:r>
    </w:p>
    <w:p w14:paraId="0000005F" w14:textId="470CA6AF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</w:t>
      </w:r>
      <w:r w:rsidR="0045363B">
        <w:rPr>
          <w:rFonts w:ascii="Cambria" w:eastAsia="Cambria" w:hAnsi="Cambria" w:cs="Cambria"/>
          <w:color w:val="000000"/>
        </w:rPr>
        <w:t>2</w:t>
      </w:r>
      <w:r w:rsidRPr="00C4685D">
        <w:rPr>
          <w:rFonts w:ascii="Cambria" w:eastAsia="Cambria" w:hAnsi="Cambria" w:cs="Cambria"/>
          <w:color w:val="000000"/>
        </w:rPr>
        <w:t xml:space="preserve"> Dominique </w:t>
      </w:r>
      <w:proofErr w:type="spellStart"/>
      <w:r w:rsidRPr="00C4685D">
        <w:rPr>
          <w:rFonts w:ascii="Cambria" w:eastAsia="Cambria" w:hAnsi="Cambria" w:cs="Cambria"/>
          <w:color w:val="000000"/>
        </w:rPr>
        <w:t>Goujon</w:t>
      </w:r>
      <w:proofErr w:type="spellEnd"/>
      <w:r w:rsidRPr="00C4685D">
        <w:rPr>
          <w:rFonts w:ascii="Cambria" w:eastAsia="Cambria" w:hAnsi="Cambria" w:cs="Cambria"/>
          <w:color w:val="000000"/>
        </w:rPr>
        <w:t>, Laboratorio material: la participación en acciones artísticas en la expansión del aula, Magíster en Didácticas Contemporáneas de las Artes Visuales, UMCE.</w:t>
      </w:r>
    </w:p>
    <w:p w14:paraId="00000060" w14:textId="40773BD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</w:t>
      </w:r>
      <w:r w:rsidR="0045363B">
        <w:rPr>
          <w:rFonts w:ascii="Cambria" w:eastAsia="Cambria" w:hAnsi="Cambria" w:cs="Cambria"/>
          <w:color w:val="000000"/>
        </w:rPr>
        <w:t>2</w:t>
      </w:r>
      <w:r w:rsidRPr="00C4685D">
        <w:rPr>
          <w:rFonts w:ascii="Cambria" w:eastAsia="Cambria" w:hAnsi="Cambria" w:cs="Cambria"/>
          <w:color w:val="000000"/>
        </w:rPr>
        <w:t xml:space="preserve"> Julia Toro Farías, Cruzando puentes en la escuela. Metodología del caminar y la cianotipia para establecer conexiones con la movilidad, la memoria y el territorio en Lo Barnechea, Magíster en Didácticas Contemporáneas de las Artes Visuales, UMCE.</w:t>
      </w:r>
    </w:p>
    <w:p w14:paraId="00000061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</w:rPr>
      </w:pPr>
    </w:p>
    <w:p w14:paraId="00000068" w14:textId="3B81F54D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</w:rPr>
      </w:pPr>
      <w:r w:rsidRPr="00C4685D">
        <w:rPr>
          <w:rFonts w:ascii="Cambria" w:eastAsia="Cambria" w:hAnsi="Cambria" w:cs="Cambria"/>
          <w:b/>
        </w:rPr>
        <w:t xml:space="preserve">III INVITACIONES INTERNACIONALES </w:t>
      </w:r>
    </w:p>
    <w:p w14:paraId="00000069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</w:rPr>
      </w:pPr>
    </w:p>
    <w:p w14:paraId="34AF3F9D" w14:textId="244B4D4B" w:rsidR="001874EE" w:rsidRPr="009D66C3" w:rsidRDefault="001874EE" w:rsidP="001874EE">
      <w:pPr>
        <w:spacing w:line="276" w:lineRule="auto"/>
        <w:ind w:left="567" w:hanging="567"/>
        <w:jc w:val="both"/>
        <w:rPr>
          <w:rFonts w:ascii="Cambria" w:hAnsi="Cambria"/>
        </w:rPr>
      </w:pPr>
      <w:r w:rsidRPr="009D66C3">
        <w:rPr>
          <w:rFonts w:ascii="Cambria" w:hAnsi="Cambria"/>
        </w:rPr>
        <w:t xml:space="preserve">2025, 30 de octubre. </w:t>
      </w:r>
      <w:r>
        <w:rPr>
          <w:rFonts w:ascii="Cambria" w:hAnsi="Cambria"/>
        </w:rPr>
        <w:t xml:space="preserve">Conferencia </w:t>
      </w:r>
      <w:r w:rsidRPr="009D66C3">
        <w:rPr>
          <w:rFonts w:ascii="Cambria" w:hAnsi="Cambria"/>
        </w:rPr>
        <w:t>“Raúl Ruiz: instalaciones”. Filmoteca de Catalunya, Barcelona.</w:t>
      </w:r>
    </w:p>
    <w:p w14:paraId="45C45B19" w14:textId="6F996B9A" w:rsidR="00845AC4" w:rsidRPr="00C4685D" w:rsidRDefault="00006818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 xml:space="preserve">2025 (octubre) </w:t>
      </w:r>
      <w:r w:rsidR="00845AC4" w:rsidRPr="00C4685D">
        <w:rPr>
          <w:rFonts w:ascii="Cambria" w:eastAsia="Cambria" w:hAnsi="Cambria" w:cs="Cambria"/>
          <w:color w:val="000000"/>
        </w:rPr>
        <w:t>Profesora visitante Facultad de Bellas Artes, Universidad Politécnica de Valencia.</w:t>
      </w:r>
    </w:p>
    <w:p w14:paraId="0000006B" w14:textId="6BC1DA92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2024 </w:t>
      </w:r>
      <w:r w:rsidR="001874EE" w:rsidRPr="00C4685D">
        <w:rPr>
          <w:rFonts w:ascii="Cambria" w:eastAsia="Cambria" w:hAnsi="Cambria" w:cs="Cambria"/>
          <w:color w:val="000000"/>
        </w:rPr>
        <w:t xml:space="preserve">Exposición y seminario </w:t>
      </w:r>
      <w:r w:rsidR="001874EE" w:rsidRPr="00C4685D">
        <w:rPr>
          <w:rFonts w:ascii="Cambria" w:eastAsia="Cambria" w:hAnsi="Cambria" w:cs="Cambria"/>
          <w:i/>
          <w:color w:val="000000"/>
        </w:rPr>
        <w:t>Raúl Ruiz: fantasmas arabescos</w:t>
      </w:r>
      <w:r w:rsidR="001874EE">
        <w:rPr>
          <w:rFonts w:ascii="Cambria" w:eastAsia="Cambria" w:hAnsi="Cambria" w:cs="Cambria"/>
          <w:color w:val="000000"/>
        </w:rPr>
        <w:t xml:space="preserve">, </w:t>
      </w:r>
      <w:r w:rsidRPr="00C4685D">
        <w:rPr>
          <w:rFonts w:ascii="Cambria" w:eastAsia="Cambria" w:hAnsi="Cambria" w:cs="Cambria"/>
          <w:color w:val="000000"/>
        </w:rPr>
        <w:t>Centro Cultural Matta, Embajada Chilena, Buenos Aires.</w:t>
      </w:r>
    </w:p>
    <w:p w14:paraId="0000006E" w14:textId="55B1705F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2022 Profesora visitante</w:t>
      </w:r>
      <w:r w:rsidRPr="00C4685D">
        <w:rPr>
          <w:rFonts w:ascii="Cambria" w:eastAsia="Cambria" w:hAnsi="Cambria" w:cs="Cambria"/>
        </w:rPr>
        <w:t xml:space="preserve">, Magíster ENSA </w:t>
      </w:r>
      <w:proofErr w:type="spellStart"/>
      <w:r w:rsidRPr="00C4685D">
        <w:rPr>
          <w:rFonts w:ascii="Cambria" w:eastAsia="Cambria" w:hAnsi="Cambria" w:cs="Cambria"/>
        </w:rPr>
        <w:t>École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nationale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supérieure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d'art</w:t>
      </w:r>
      <w:proofErr w:type="spellEnd"/>
      <w:r w:rsidRPr="00C4685D">
        <w:rPr>
          <w:rFonts w:ascii="Cambria" w:eastAsia="Cambria" w:hAnsi="Cambria" w:cs="Cambria"/>
        </w:rPr>
        <w:t xml:space="preserve">, </w:t>
      </w:r>
      <w:proofErr w:type="spellStart"/>
      <w:r w:rsidRPr="00C4685D">
        <w:rPr>
          <w:rFonts w:ascii="Cambria" w:eastAsia="Cambria" w:hAnsi="Cambria" w:cs="Cambria"/>
        </w:rPr>
        <w:t>Bourges</w:t>
      </w:r>
      <w:proofErr w:type="spellEnd"/>
      <w:r w:rsidRPr="00C4685D">
        <w:rPr>
          <w:rFonts w:ascii="Cambria" w:eastAsia="Cambria" w:hAnsi="Cambria" w:cs="Cambria"/>
        </w:rPr>
        <w:t>, Francia</w:t>
      </w:r>
    </w:p>
    <w:p w14:paraId="00000071" w14:textId="36BA657D" w:rsidR="00CA46BC" w:rsidRPr="001874EE" w:rsidRDefault="00000000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2022 Proyecto curatorial para sitio “Sendero de la Memoria”, Estadio Nacional, Santiago. Comisión Nemesio Antúnez, Ministerio de Obras Públicas</w:t>
      </w:r>
      <w:r w:rsidR="001874EE">
        <w:rPr>
          <w:rFonts w:ascii="Cambria" w:eastAsia="Cambria" w:hAnsi="Cambria" w:cs="Cambria"/>
          <w:color w:val="000000"/>
        </w:rPr>
        <w:t xml:space="preserve"> CHILE</w:t>
      </w:r>
      <w:r w:rsidRPr="00C4685D">
        <w:rPr>
          <w:rFonts w:ascii="Cambria" w:eastAsia="Cambria" w:hAnsi="Cambria" w:cs="Cambria"/>
          <w:color w:val="000000"/>
        </w:rPr>
        <w:t xml:space="preserve">. Título del proyecto enviado, </w:t>
      </w:r>
      <w:r w:rsidRPr="00C4685D">
        <w:rPr>
          <w:rFonts w:ascii="Cambria" w:eastAsia="Cambria" w:hAnsi="Cambria" w:cs="Cambria"/>
          <w:i/>
          <w:color w:val="000000"/>
        </w:rPr>
        <w:t>Pasos de la memoria.</w:t>
      </w:r>
      <w:r w:rsidRPr="00C4685D">
        <w:rPr>
          <w:rFonts w:ascii="Cambria" w:eastAsia="Cambria" w:hAnsi="Cambria" w:cs="Cambria"/>
          <w:color w:val="000000"/>
        </w:rPr>
        <w:t xml:space="preserve"> 2do Lugar.</w:t>
      </w:r>
    </w:p>
    <w:p w14:paraId="00000073" w14:textId="75E1840B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201</w:t>
      </w:r>
      <w:r w:rsidR="001874EE">
        <w:rPr>
          <w:rFonts w:ascii="Cambria" w:eastAsia="Cambria" w:hAnsi="Cambria" w:cs="Cambria"/>
          <w:color w:val="000000"/>
        </w:rPr>
        <w:t>3-201</w:t>
      </w:r>
      <w:r w:rsidRPr="00C4685D">
        <w:rPr>
          <w:rFonts w:ascii="Cambria" w:eastAsia="Cambria" w:hAnsi="Cambria" w:cs="Cambria"/>
          <w:color w:val="000000"/>
        </w:rPr>
        <w:t xml:space="preserve">4 </w:t>
      </w:r>
      <w:r w:rsidR="001874EE">
        <w:rPr>
          <w:rFonts w:ascii="Cambria" w:eastAsia="Cambria" w:hAnsi="Cambria" w:cs="Cambria"/>
          <w:color w:val="000000"/>
        </w:rPr>
        <w:t>Clases</w:t>
      </w:r>
      <w:r w:rsidRPr="00C4685D">
        <w:rPr>
          <w:rFonts w:ascii="Cambria" w:eastAsia="Cambria" w:hAnsi="Cambria" w:cs="Cambria"/>
        </w:rPr>
        <w:t xml:space="preserve"> </w:t>
      </w:r>
      <w:r w:rsidRPr="00C4685D">
        <w:rPr>
          <w:rFonts w:ascii="Cambria" w:eastAsia="Cambria" w:hAnsi="Cambria" w:cs="Cambria"/>
          <w:color w:val="000000"/>
        </w:rPr>
        <w:t>Magíster en Estudios Latinoamericanos, Universidad Libre de Berlín.</w:t>
      </w:r>
    </w:p>
    <w:p w14:paraId="735B8B37" w14:textId="77777777" w:rsidR="00845AC4" w:rsidRPr="00C4685D" w:rsidRDefault="00845AC4" w:rsidP="001874EE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75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159C6F47" w14:textId="77777777" w:rsidR="001874EE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</w:rPr>
      </w:pPr>
      <w:r w:rsidRPr="00C4685D">
        <w:rPr>
          <w:rFonts w:ascii="Cambria" w:eastAsia="Cambria" w:hAnsi="Cambria" w:cs="Cambria"/>
          <w:b/>
        </w:rPr>
        <w:t xml:space="preserve">IV PROYECTOS DE INVESTIGACIÓN </w:t>
      </w:r>
    </w:p>
    <w:p w14:paraId="00000076" w14:textId="2639E1E9" w:rsidR="00CA46BC" w:rsidRPr="00C4685D" w:rsidRDefault="001874EE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(COMO RESPONSABLE, </w:t>
      </w:r>
      <w:r>
        <w:rPr>
          <w:rFonts w:ascii="Cambria" w:eastAsia="Cambria" w:hAnsi="Cambria" w:cs="Cambria"/>
          <w:b/>
        </w:rPr>
        <w:t>CO-I</w:t>
      </w:r>
      <w:r>
        <w:rPr>
          <w:rFonts w:ascii="Cambria" w:eastAsia="Cambria" w:hAnsi="Cambria" w:cs="Cambria"/>
          <w:b/>
        </w:rPr>
        <w:t>NVESTIGADORA Y ASISTENTE)</w:t>
      </w:r>
    </w:p>
    <w:p w14:paraId="00000077" w14:textId="77777777" w:rsidR="00CA46BC" w:rsidRPr="00C4685D" w:rsidRDefault="00CA46BC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highlight w:val="yellow"/>
        </w:rPr>
      </w:pPr>
    </w:p>
    <w:p w14:paraId="07EEA865" w14:textId="336DB0DB" w:rsidR="00845AC4" w:rsidRPr="00C4685D" w:rsidRDefault="00845AC4" w:rsidP="00C4685D">
      <w:pPr>
        <w:spacing w:line="276" w:lineRule="auto"/>
        <w:ind w:left="567" w:hanging="567"/>
        <w:jc w:val="both"/>
        <w:rPr>
          <w:rFonts w:ascii="Cambria" w:hAnsi="Cambria"/>
          <w:color w:val="000000" w:themeColor="text1"/>
        </w:rPr>
      </w:pPr>
      <w:r w:rsidRPr="00C4685D">
        <w:rPr>
          <w:rFonts w:ascii="Cambria" w:hAnsi="Cambria"/>
          <w:color w:val="000000" w:themeColor="text1"/>
        </w:rPr>
        <w:t xml:space="preserve">2025-2026. </w:t>
      </w:r>
      <w:r w:rsidR="001874EE">
        <w:rPr>
          <w:rFonts w:ascii="Cambria" w:hAnsi="Cambria"/>
          <w:color w:val="000000" w:themeColor="text1"/>
        </w:rPr>
        <w:t xml:space="preserve">IR </w:t>
      </w:r>
      <w:r w:rsidRPr="00C4685D">
        <w:rPr>
          <w:rFonts w:ascii="Cambria" w:hAnsi="Cambria"/>
          <w:i/>
          <w:iCs/>
          <w:color w:val="000000" w:themeColor="text1"/>
        </w:rPr>
        <w:t>Imágenes que nos miran: El cine de Valeria Sarmiento</w:t>
      </w:r>
      <w:r w:rsidRPr="00C4685D">
        <w:rPr>
          <w:rFonts w:ascii="Cambria" w:hAnsi="Cambria"/>
          <w:color w:val="000000" w:themeColor="text1"/>
        </w:rPr>
        <w:t xml:space="preserve">, Fondo Audiovisual, Línea de Investigación, Ministerio de las Culturas de Chile, folio </w:t>
      </w:r>
      <w:proofErr w:type="spellStart"/>
      <w:r w:rsidRPr="00C4685D">
        <w:rPr>
          <w:rFonts w:ascii="Cambria" w:hAnsi="Cambria"/>
          <w:color w:val="000000" w:themeColor="text1"/>
        </w:rPr>
        <w:t>nº</w:t>
      </w:r>
      <w:proofErr w:type="spellEnd"/>
      <w:r w:rsidRPr="00C4685D">
        <w:rPr>
          <w:rFonts w:ascii="Cambria" w:hAnsi="Cambria"/>
          <w:color w:val="000000" w:themeColor="text1"/>
        </w:rPr>
        <w:t xml:space="preserve"> 775847.</w:t>
      </w:r>
    </w:p>
    <w:p w14:paraId="6FBD8AC9" w14:textId="06755264" w:rsidR="00845AC4" w:rsidRPr="00C4685D" w:rsidRDefault="00845AC4" w:rsidP="00C4685D">
      <w:pPr>
        <w:spacing w:line="276" w:lineRule="auto"/>
        <w:ind w:left="567" w:hanging="567"/>
        <w:jc w:val="both"/>
        <w:rPr>
          <w:rFonts w:ascii="Cambria" w:hAnsi="Cambria"/>
          <w:color w:val="000000" w:themeColor="text1"/>
        </w:rPr>
      </w:pPr>
      <w:r w:rsidRPr="00C4685D">
        <w:rPr>
          <w:rFonts w:ascii="Cambria" w:hAnsi="Cambria"/>
          <w:color w:val="000000" w:themeColor="text1"/>
        </w:rPr>
        <w:t xml:space="preserve">2022-2024. </w:t>
      </w:r>
      <w:r w:rsidR="001874EE">
        <w:rPr>
          <w:rFonts w:ascii="Cambria" w:hAnsi="Cambria"/>
          <w:color w:val="000000" w:themeColor="text1"/>
        </w:rPr>
        <w:t xml:space="preserve">IR </w:t>
      </w:r>
      <w:r w:rsidRPr="00C4685D">
        <w:rPr>
          <w:rFonts w:ascii="Cambria" w:hAnsi="Cambria"/>
          <w:i/>
          <w:iCs/>
          <w:color w:val="000000" w:themeColor="text1"/>
        </w:rPr>
        <w:t>Video-instalaciones de Raúl Ruiz: metodologías artísticas de un mundo por venir</w:t>
      </w:r>
      <w:r w:rsidRPr="00C4685D">
        <w:rPr>
          <w:rFonts w:ascii="Cambria" w:hAnsi="Cambria"/>
          <w:color w:val="000000" w:themeColor="text1"/>
        </w:rPr>
        <w:t>. ANID Chile-Fondecyt de Iniciación, Nº11220246.</w:t>
      </w:r>
    </w:p>
    <w:p w14:paraId="558235C2" w14:textId="70F730A6" w:rsidR="00845AC4" w:rsidRPr="00C4685D" w:rsidRDefault="00845AC4" w:rsidP="00C4685D">
      <w:pPr>
        <w:spacing w:line="276" w:lineRule="auto"/>
        <w:ind w:left="567" w:hanging="567"/>
        <w:jc w:val="both"/>
        <w:rPr>
          <w:rFonts w:ascii="Cambria" w:hAnsi="Cambria"/>
          <w:color w:val="000000" w:themeColor="text1"/>
        </w:rPr>
      </w:pPr>
      <w:r w:rsidRPr="00C4685D">
        <w:rPr>
          <w:rFonts w:ascii="Cambria" w:hAnsi="Cambria"/>
          <w:color w:val="000000" w:themeColor="text1"/>
        </w:rPr>
        <w:t>2023.</w:t>
      </w:r>
      <w:r w:rsidRPr="00C4685D">
        <w:rPr>
          <w:rFonts w:ascii="Cambria" w:eastAsia="Cambria" w:hAnsi="Cambria" w:cs="Cambria"/>
          <w:bCs/>
        </w:rPr>
        <w:t xml:space="preserve"> </w:t>
      </w:r>
      <w:r w:rsidR="001874EE">
        <w:rPr>
          <w:rFonts w:ascii="Cambria" w:eastAsia="Cambria" w:hAnsi="Cambria" w:cs="Cambria"/>
          <w:bCs/>
        </w:rPr>
        <w:t xml:space="preserve">IR </w:t>
      </w:r>
      <w:r w:rsidRPr="00C4685D">
        <w:rPr>
          <w:rFonts w:ascii="Cambria" w:hAnsi="Cambria"/>
          <w:i/>
          <w:iCs/>
          <w:color w:val="000000" w:themeColor="text1"/>
        </w:rPr>
        <w:t xml:space="preserve">Raúl Ruiz: El ojo que miente, </w:t>
      </w:r>
      <w:proofErr w:type="spellStart"/>
      <w:r w:rsidRPr="00C4685D">
        <w:rPr>
          <w:rFonts w:ascii="Cambria" w:hAnsi="Cambria"/>
          <w:color w:val="000000" w:themeColor="text1"/>
        </w:rPr>
        <w:t>Fondart</w:t>
      </w:r>
      <w:proofErr w:type="spellEnd"/>
      <w:r w:rsidRPr="00C4685D">
        <w:rPr>
          <w:rFonts w:ascii="Cambria" w:hAnsi="Cambria"/>
          <w:color w:val="000000" w:themeColor="text1"/>
        </w:rPr>
        <w:t xml:space="preserve"> Regional, Línea Exposiciones, Ministerio de las Culturas de Chile, folio </w:t>
      </w:r>
      <w:proofErr w:type="spellStart"/>
      <w:r w:rsidRPr="00C4685D">
        <w:rPr>
          <w:rFonts w:ascii="Cambria" w:hAnsi="Cambria"/>
          <w:color w:val="000000" w:themeColor="text1"/>
        </w:rPr>
        <w:t>nº</w:t>
      </w:r>
      <w:proofErr w:type="spellEnd"/>
      <w:r w:rsidRPr="00C4685D">
        <w:rPr>
          <w:rFonts w:ascii="Cambria" w:hAnsi="Cambria"/>
          <w:color w:val="000000" w:themeColor="text1"/>
        </w:rPr>
        <w:t xml:space="preserve"> 652471.</w:t>
      </w:r>
    </w:p>
    <w:p w14:paraId="44FF3C4F" w14:textId="443CB8CE" w:rsidR="00845AC4" w:rsidRPr="00C4685D" w:rsidRDefault="00845AC4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2021-2022. </w:t>
      </w:r>
      <w:r w:rsidR="001874EE">
        <w:rPr>
          <w:rFonts w:ascii="Cambria" w:eastAsia="Cambria" w:hAnsi="Cambria" w:cs="Cambria"/>
          <w:color w:val="000000"/>
        </w:rPr>
        <w:t xml:space="preserve">IR </w:t>
      </w:r>
      <w:r w:rsidRPr="00C4685D">
        <w:rPr>
          <w:rFonts w:ascii="Cambria" w:eastAsia="Cambria" w:hAnsi="Cambria" w:cs="Cambria"/>
          <w:color w:val="000000"/>
        </w:rPr>
        <w:t xml:space="preserve">DIUMCE Regular, </w:t>
      </w:r>
      <w:r w:rsidRPr="00C4685D">
        <w:rPr>
          <w:rFonts w:ascii="Cambria" w:eastAsia="Cambria" w:hAnsi="Cambria" w:cs="Cambria"/>
          <w:i/>
          <w:color w:val="000000"/>
        </w:rPr>
        <w:t>Cuerpos y tecnologías de la imagen: reactivación de las instalaciones de Raúl Ruiz</w:t>
      </w:r>
      <w:r w:rsidRPr="00C4685D">
        <w:rPr>
          <w:rFonts w:ascii="Cambria" w:eastAsia="Cambria" w:hAnsi="Cambria" w:cs="Cambria"/>
          <w:color w:val="000000"/>
        </w:rPr>
        <w:t xml:space="preserve">. </w:t>
      </w:r>
    </w:p>
    <w:p w14:paraId="0000007B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2013-2014. Investigadora asociada, Fondos Bicentenario Universidad de Chile, </w:t>
      </w:r>
      <w:r w:rsidRPr="00C4685D">
        <w:rPr>
          <w:rFonts w:ascii="Cambria" w:eastAsia="Cambria" w:hAnsi="Cambria" w:cs="Cambria"/>
          <w:i/>
        </w:rPr>
        <w:t>Archivos: realidades emergentes para reflexionar un mundo inédito</w:t>
      </w:r>
      <w:r w:rsidRPr="00C4685D">
        <w:rPr>
          <w:rFonts w:ascii="Cambria" w:eastAsia="Cambria" w:hAnsi="Cambria" w:cs="Cambria"/>
        </w:rPr>
        <w:t xml:space="preserve">, dirigido por Sergio Rojas. </w:t>
      </w:r>
    </w:p>
    <w:p w14:paraId="0000007C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  <w:lang w:val="en-US"/>
        </w:rPr>
      </w:pPr>
      <w:r w:rsidRPr="00C4685D">
        <w:rPr>
          <w:rFonts w:ascii="Cambria" w:eastAsia="Cambria" w:hAnsi="Cambria" w:cs="Cambria"/>
          <w:color w:val="000000"/>
        </w:rPr>
        <w:t xml:space="preserve">2012-2017. Tesis doctoral </w:t>
      </w:r>
      <w:r w:rsidRPr="00C4685D">
        <w:rPr>
          <w:rFonts w:ascii="Cambria" w:eastAsia="Cambria" w:hAnsi="Cambria" w:cs="Cambria"/>
          <w:i/>
          <w:color w:val="000000"/>
        </w:rPr>
        <w:t>Mundos comunes: Redes artísticas y tramas documentales en los setenta latinoamericanos</w:t>
      </w:r>
      <w:r w:rsidRPr="00C4685D">
        <w:rPr>
          <w:rFonts w:ascii="Cambria" w:eastAsia="Cambria" w:hAnsi="Cambria" w:cs="Cambria"/>
          <w:color w:val="000000"/>
        </w:rPr>
        <w:t xml:space="preserve">, </w:t>
      </w:r>
      <w:proofErr w:type="spellStart"/>
      <w:r w:rsidRPr="00C4685D">
        <w:rPr>
          <w:rFonts w:ascii="Cambria" w:eastAsia="Cambria" w:hAnsi="Cambria" w:cs="Cambria"/>
          <w:color w:val="000000"/>
        </w:rPr>
        <w:t>Universität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Potsdam. </w:t>
      </w:r>
      <w:proofErr w:type="spellStart"/>
      <w:r w:rsidRPr="00C4685D">
        <w:rPr>
          <w:rFonts w:ascii="Cambria" w:eastAsia="Cambria" w:hAnsi="Cambria" w:cs="Cambria"/>
          <w:color w:val="000000"/>
          <w:lang w:val="en-US"/>
        </w:rPr>
        <w:t>Becas</w:t>
      </w:r>
      <w:proofErr w:type="spellEnd"/>
      <w:r w:rsidRPr="00C4685D">
        <w:rPr>
          <w:rFonts w:ascii="Cambria" w:eastAsia="Cambria" w:hAnsi="Cambria" w:cs="Cambria"/>
          <w:color w:val="000000"/>
          <w:lang w:val="en-US"/>
        </w:rPr>
        <w:t xml:space="preserve">-Chile </w:t>
      </w:r>
      <w:proofErr w:type="spellStart"/>
      <w:r w:rsidRPr="00C4685D">
        <w:rPr>
          <w:rFonts w:ascii="Cambria" w:eastAsia="Cambria" w:hAnsi="Cambria" w:cs="Cambria"/>
          <w:color w:val="000000"/>
          <w:lang w:val="en-US"/>
        </w:rPr>
        <w:t>Doctorado</w:t>
      </w:r>
      <w:proofErr w:type="spellEnd"/>
      <w:r w:rsidRPr="00C4685D">
        <w:rPr>
          <w:rFonts w:ascii="Cambria" w:eastAsia="Cambria" w:hAnsi="Cambria" w:cs="Cambria"/>
          <w:color w:val="000000"/>
          <w:lang w:val="en-US"/>
        </w:rPr>
        <w:t xml:space="preserve">, CONICYT / Beca </w:t>
      </w:r>
      <w:proofErr w:type="spellStart"/>
      <w:r w:rsidRPr="00C4685D">
        <w:rPr>
          <w:rFonts w:ascii="Cambria" w:eastAsia="Cambria" w:hAnsi="Cambria" w:cs="Cambria"/>
          <w:color w:val="000000"/>
          <w:lang w:val="en-US"/>
        </w:rPr>
        <w:t>PoGS</w:t>
      </w:r>
      <w:proofErr w:type="spellEnd"/>
      <w:r w:rsidRPr="00C4685D">
        <w:rPr>
          <w:rFonts w:ascii="Cambria" w:eastAsia="Cambria" w:hAnsi="Cambria" w:cs="Cambria"/>
          <w:color w:val="000000"/>
          <w:lang w:val="en-US"/>
        </w:rPr>
        <w:t xml:space="preserve">, Potsdam Graduate School, Universität </w:t>
      </w:r>
      <w:proofErr w:type="spellStart"/>
      <w:r w:rsidRPr="00C4685D">
        <w:rPr>
          <w:rFonts w:ascii="Cambria" w:eastAsia="Cambria" w:hAnsi="Cambria" w:cs="Cambria"/>
          <w:color w:val="000000"/>
          <w:lang w:val="en-US"/>
        </w:rPr>
        <w:t>Postdam</w:t>
      </w:r>
      <w:proofErr w:type="spellEnd"/>
      <w:r w:rsidRPr="00C4685D">
        <w:rPr>
          <w:rFonts w:ascii="Cambria" w:eastAsia="Cambria" w:hAnsi="Cambria" w:cs="Cambria"/>
          <w:color w:val="000000"/>
          <w:lang w:val="en-US"/>
        </w:rPr>
        <w:t>.</w:t>
      </w:r>
    </w:p>
    <w:p w14:paraId="0000007D" w14:textId="2F5B6F05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2012. Co-</w:t>
      </w:r>
      <w:r w:rsidRPr="00C4685D">
        <w:rPr>
          <w:rFonts w:ascii="Cambria" w:eastAsia="Cambria" w:hAnsi="Cambria" w:cs="Cambria"/>
        </w:rPr>
        <w:t>I,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Fondart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Nacional, </w:t>
      </w:r>
      <w:r w:rsidRPr="00C4685D">
        <w:rPr>
          <w:rFonts w:ascii="Cambria" w:eastAsia="Cambria" w:hAnsi="Cambria" w:cs="Cambria"/>
          <w:i/>
          <w:color w:val="000000"/>
        </w:rPr>
        <w:t>Archivo Guillermo Deisler</w:t>
      </w:r>
      <w:r w:rsidRPr="00C4685D">
        <w:rPr>
          <w:rFonts w:ascii="Cambria" w:eastAsia="Cambria" w:hAnsi="Cambria" w:cs="Cambria"/>
          <w:color w:val="000000"/>
        </w:rPr>
        <w:t xml:space="preserve">. </w:t>
      </w:r>
    </w:p>
    <w:p w14:paraId="0000007E" w14:textId="61BED713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</w:rPr>
        <w:t xml:space="preserve">2010-2011. </w:t>
      </w:r>
      <w:r w:rsidR="00845AC4" w:rsidRPr="00C4685D">
        <w:rPr>
          <w:rFonts w:ascii="Cambria" w:eastAsia="Cambria" w:hAnsi="Cambria" w:cs="Cambria"/>
          <w:color w:val="000000"/>
        </w:rPr>
        <w:t>Co-</w:t>
      </w:r>
      <w:r w:rsidR="00845AC4" w:rsidRPr="00C4685D">
        <w:rPr>
          <w:rFonts w:ascii="Cambria" w:eastAsia="Cambria" w:hAnsi="Cambria" w:cs="Cambria"/>
        </w:rPr>
        <w:t>I</w:t>
      </w:r>
      <w:r w:rsidRPr="00C4685D">
        <w:rPr>
          <w:rFonts w:ascii="Cambria" w:eastAsia="Cambria" w:hAnsi="Cambria" w:cs="Cambria"/>
        </w:rPr>
        <w:t xml:space="preserve">, </w:t>
      </w:r>
      <w:r w:rsidRPr="00C4685D">
        <w:rPr>
          <w:rFonts w:ascii="Cambria" w:eastAsia="Cambria" w:hAnsi="Cambria" w:cs="Cambria"/>
          <w:i/>
        </w:rPr>
        <w:t>Memoria Chilena</w:t>
      </w:r>
      <w:r w:rsidRPr="00C4685D">
        <w:rPr>
          <w:rFonts w:ascii="Cambria" w:eastAsia="Cambria" w:hAnsi="Cambria" w:cs="Cambria"/>
        </w:rPr>
        <w:t>, Biblioteca Nacional de Chile.</w:t>
      </w:r>
    </w:p>
    <w:p w14:paraId="1FE503E4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2010. Co-</w:t>
      </w:r>
      <w:r w:rsidRPr="00C4685D">
        <w:rPr>
          <w:rFonts w:ascii="Cambria" w:eastAsia="Cambria" w:hAnsi="Cambria" w:cs="Cambria"/>
        </w:rPr>
        <w:t xml:space="preserve"> I proyecto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r w:rsidRPr="00C4685D">
        <w:rPr>
          <w:rFonts w:ascii="Cambria" w:eastAsia="Cambria" w:hAnsi="Cambria" w:cs="Cambria"/>
          <w:i/>
        </w:rPr>
        <w:t>Redes artísticas</w:t>
      </w:r>
      <w:r w:rsidRPr="00C4685D">
        <w:rPr>
          <w:rFonts w:ascii="Cambria" w:eastAsia="Cambria" w:hAnsi="Cambria" w:cs="Cambria"/>
        </w:rPr>
        <w:t xml:space="preserve"> </w:t>
      </w:r>
      <w:r w:rsidRPr="00C4685D">
        <w:rPr>
          <w:rFonts w:ascii="Cambria" w:eastAsia="Cambria" w:hAnsi="Cambria" w:cs="Cambria"/>
          <w:i/>
        </w:rPr>
        <w:t>alternativas: las ediciones de poesía visual y el</w:t>
      </w:r>
      <w:r w:rsidRPr="00C4685D">
        <w:rPr>
          <w:rFonts w:ascii="Cambria" w:eastAsia="Cambria" w:hAnsi="Cambria" w:cs="Cambria"/>
        </w:rPr>
        <w:t xml:space="preserve"> </w:t>
      </w:r>
      <w:r w:rsidRPr="00C4685D">
        <w:rPr>
          <w:rFonts w:ascii="Cambria" w:eastAsia="Cambria" w:hAnsi="Cambria" w:cs="Cambria"/>
          <w:i/>
        </w:rPr>
        <w:t>arte correo</w:t>
      </w:r>
      <w:r w:rsidRPr="00C4685D">
        <w:rPr>
          <w:rFonts w:ascii="Cambria" w:eastAsia="Cambria" w:hAnsi="Cambria" w:cs="Cambria"/>
        </w:rPr>
        <w:t>.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r w:rsidRPr="00C4685D">
        <w:rPr>
          <w:rFonts w:ascii="Cambria" w:eastAsia="Cambria" w:hAnsi="Cambria" w:cs="Cambria"/>
        </w:rPr>
        <w:t>Red Conceptualismos del Sur</w:t>
      </w:r>
      <w:r w:rsidRPr="00C4685D">
        <w:rPr>
          <w:rFonts w:ascii="Cambria" w:eastAsia="Cambria" w:hAnsi="Cambria" w:cs="Cambria"/>
          <w:color w:val="000000"/>
        </w:rPr>
        <w:t>/ Museo Reina Sofía/ SEACEX España.</w:t>
      </w:r>
    </w:p>
    <w:p w14:paraId="2FD30C4F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2010. Asistente de investigación </w:t>
      </w:r>
      <w:r w:rsidRPr="00C4685D">
        <w:rPr>
          <w:rFonts w:ascii="Cambria" w:eastAsia="Cambria" w:hAnsi="Cambria" w:cs="Cambria"/>
        </w:rPr>
        <w:t xml:space="preserve">proyecto </w:t>
      </w:r>
      <w:proofErr w:type="spellStart"/>
      <w:r w:rsidRPr="00C4685D">
        <w:rPr>
          <w:rFonts w:ascii="Cambria" w:eastAsia="Cambria" w:hAnsi="Cambria" w:cs="Cambria"/>
          <w:i/>
        </w:rPr>
        <w:t>Documents</w:t>
      </w:r>
      <w:proofErr w:type="spellEnd"/>
      <w:r w:rsidRPr="00C4685D">
        <w:rPr>
          <w:rFonts w:ascii="Cambria" w:eastAsia="Cambria" w:hAnsi="Cambria" w:cs="Cambria"/>
          <w:i/>
        </w:rPr>
        <w:t xml:space="preserve"> </w:t>
      </w:r>
      <w:proofErr w:type="spellStart"/>
      <w:r w:rsidRPr="00C4685D">
        <w:rPr>
          <w:rFonts w:ascii="Cambria" w:eastAsia="Cambria" w:hAnsi="Cambria" w:cs="Cambria"/>
          <w:i/>
        </w:rPr>
        <w:t>of</w:t>
      </w:r>
      <w:proofErr w:type="spellEnd"/>
      <w:r w:rsidRPr="00C4685D">
        <w:rPr>
          <w:rFonts w:ascii="Cambria" w:eastAsia="Cambria" w:hAnsi="Cambria" w:cs="Cambria"/>
          <w:i/>
        </w:rPr>
        <w:t xml:space="preserve"> 20th Century Latin American and Latino Art Project. </w:t>
      </w:r>
      <w:r w:rsidRPr="00C4685D">
        <w:rPr>
          <w:rFonts w:ascii="Cambria" w:eastAsia="Cambria" w:hAnsi="Cambria" w:cs="Cambria"/>
          <w:i/>
          <w:lang w:val="en-US"/>
        </w:rPr>
        <w:t>A Digital Archive and Publications Project</w:t>
      </w:r>
      <w:r w:rsidRPr="00C4685D">
        <w:rPr>
          <w:rFonts w:ascii="Cambria" w:eastAsia="Cambria" w:hAnsi="Cambria" w:cs="Cambria"/>
          <w:lang w:val="en-US"/>
        </w:rPr>
        <w:t xml:space="preserve">, Museum of Fine Arts, Houston. </w:t>
      </w:r>
      <w:r w:rsidRPr="00C4685D">
        <w:rPr>
          <w:rFonts w:ascii="Cambria" w:eastAsia="Cambria" w:hAnsi="Cambria" w:cs="Cambria"/>
        </w:rPr>
        <w:t>Profesor responsable: Alberto Madrid (UPLA).</w:t>
      </w:r>
    </w:p>
    <w:p w14:paraId="4E8BFB4E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  <w:color w:val="000000"/>
        </w:rPr>
        <w:t xml:space="preserve">2006-2008. Asistente de investigación </w:t>
      </w:r>
      <w:r w:rsidRPr="00C4685D">
        <w:rPr>
          <w:rFonts w:ascii="Cambria" w:eastAsia="Cambria" w:hAnsi="Cambria" w:cs="Cambria"/>
        </w:rPr>
        <w:t xml:space="preserve">proyecto </w:t>
      </w:r>
      <w:r w:rsidRPr="00C4685D">
        <w:rPr>
          <w:rFonts w:ascii="Cambria" w:eastAsia="Cambria" w:hAnsi="Cambria" w:cs="Cambria"/>
          <w:i/>
        </w:rPr>
        <w:t>Bibliografía y antología crítica de las vanguardias literarias en Chile</w:t>
      </w:r>
      <w:r w:rsidRPr="00C4685D">
        <w:rPr>
          <w:rFonts w:ascii="Cambria" w:eastAsia="Cambria" w:hAnsi="Cambria" w:cs="Cambria"/>
        </w:rPr>
        <w:t>. Profesores responsables: Patricio Lizama y María Inés Zaldívar. Fondos de la Dirección de Investigación y Postgrado, Pontificia Universidad Católica de Chile.</w:t>
      </w:r>
    </w:p>
    <w:p w14:paraId="00000082" w14:textId="203827A0" w:rsidR="00CA46BC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lastRenderedPageBreak/>
        <w:t xml:space="preserve">2005-2010. Tesis de magíster, </w:t>
      </w:r>
      <w:r w:rsidRPr="00C4685D">
        <w:rPr>
          <w:rFonts w:ascii="Cambria" w:eastAsia="Cambria" w:hAnsi="Cambria" w:cs="Cambria"/>
          <w:i/>
          <w:color w:val="000000"/>
        </w:rPr>
        <w:t>Interpretación y puesta en valor de una obra invisible: el caso de Guillermo Deisler</w:t>
      </w:r>
      <w:r w:rsidRPr="00C4685D">
        <w:rPr>
          <w:rFonts w:ascii="Cambria" w:eastAsia="Cambria" w:hAnsi="Cambria" w:cs="Cambria"/>
          <w:color w:val="000000"/>
        </w:rPr>
        <w:t xml:space="preserve">, Facultad de Humanidades, Universidad de Playa Ancha. Fondos adjudicados como </w:t>
      </w:r>
      <w:r w:rsidR="00CB7BAF">
        <w:rPr>
          <w:rFonts w:ascii="Cambria" w:eastAsia="Cambria" w:hAnsi="Cambria" w:cs="Cambria"/>
          <w:color w:val="000000"/>
        </w:rPr>
        <w:t>IR</w:t>
      </w:r>
      <w:r w:rsidRPr="00C4685D">
        <w:rPr>
          <w:rFonts w:ascii="Cambria" w:eastAsia="Cambria" w:hAnsi="Cambria" w:cs="Cambria"/>
          <w:color w:val="000000"/>
        </w:rPr>
        <w:t xml:space="preserve">: Beca de investigación DAAD (Servicio Alemán de Intercambio Académico), investigadora visitante en Instituto Iberoamericano de Berlín, 2009; </w:t>
      </w:r>
      <w:proofErr w:type="spellStart"/>
      <w:r w:rsidRPr="00C4685D">
        <w:rPr>
          <w:rFonts w:ascii="Cambria" w:eastAsia="Cambria" w:hAnsi="Cambria" w:cs="Cambria"/>
          <w:color w:val="000000"/>
        </w:rPr>
        <w:t>Fondart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Regional para producción de exposición, 2007; y beca </w:t>
      </w:r>
      <w:proofErr w:type="spellStart"/>
      <w:r w:rsidRPr="00C4685D">
        <w:rPr>
          <w:rFonts w:ascii="Cambria" w:eastAsia="Cambria" w:hAnsi="Cambria" w:cs="Cambria"/>
          <w:color w:val="000000"/>
        </w:rPr>
        <w:t>Fondart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Nacional 2004-2005.</w:t>
      </w:r>
    </w:p>
    <w:p w14:paraId="6CC4B9C7" w14:textId="77777777" w:rsidR="00FA48EB" w:rsidRDefault="00FA48EB" w:rsidP="001874EE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87" w14:textId="46B92E9F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 xml:space="preserve">V INVESTIGACIÓN CURATORIAL </w:t>
      </w:r>
      <w:r w:rsidR="001874EE">
        <w:rPr>
          <w:rFonts w:ascii="Cambria" w:eastAsia="Cambria" w:hAnsi="Cambria" w:cs="Cambria"/>
          <w:b/>
          <w:color w:val="000000"/>
        </w:rPr>
        <w:t>/ EXPOSICIONES</w:t>
      </w:r>
    </w:p>
    <w:p w14:paraId="00000088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4398D2F6" w14:textId="7C9CDC2D" w:rsidR="00845AC4" w:rsidRPr="00C4685D" w:rsidRDefault="00845AC4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2026 </w:t>
      </w:r>
      <w:r w:rsidR="00CB7BAF">
        <w:rPr>
          <w:rFonts w:ascii="Cambria" w:eastAsia="Cambria" w:hAnsi="Cambria" w:cs="Cambria"/>
          <w:color w:val="000000"/>
        </w:rPr>
        <w:t xml:space="preserve">(próxima) </w:t>
      </w:r>
      <w:r w:rsidR="003F0EE4" w:rsidRPr="00C4685D">
        <w:rPr>
          <w:rStyle w:val="gmaildefault"/>
          <w:rFonts w:ascii="Cambria" w:hAnsi="Cambria" w:cs="Arial"/>
          <w:i/>
          <w:iCs/>
          <w:color w:val="000000"/>
        </w:rPr>
        <w:t>Nostalgia del futuro</w:t>
      </w:r>
      <w:r w:rsidR="00CB7BAF">
        <w:rPr>
          <w:rStyle w:val="gmaildefault"/>
          <w:rFonts w:ascii="Cambria" w:hAnsi="Cambria" w:cs="Arial"/>
          <w:color w:val="000000"/>
        </w:rPr>
        <w:t xml:space="preserve"> de </w:t>
      </w:r>
      <w:r w:rsidR="003F0EE4" w:rsidRPr="00C4685D">
        <w:rPr>
          <w:rFonts w:ascii="Cambria" w:eastAsia="Cambria" w:hAnsi="Cambria" w:cs="Cambria"/>
          <w:color w:val="000000"/>
        </w:rPr>
        <w:t xml:space="preserve">Mariana </w:t>
      </w:r>
      <w:proofErr w:type="spellStart"/>
      <w:r w:rsidR="003F0EE4" w:rsidRPr="00C4685D">
        <w:rPr>
          <w:rFonts w:ascii="Cambria" w:eastAsia="Cambria" w:hAnsi="Cambria" w:cs="Cambria"/>
          <w:color w:val="000000"/>
        </w:rPr>
        <w:t>Najmanovich</w:t>
      </w:r>
      <w:proofErr w:type="spellEnd"/>
      <w:r w:rsidR="00CB7BAF">
        <w:rPr>
          <w:rFonts w:ascii="Cambria" w:eastAsia="Cambria" w:hAnsi="Cambria" w:cs="Cambria"/>
          <w:color w:val="000000"/>
        </w:rPr>
        <w:t xml:space="preserve">, Centro Cultural </w:t>
      </w:r>
      <w:proofErr w:type="spellStart"/>
      <w:r w:rsidR="00CB7BAF">
        <w:rPr>
          <w:rFonts w:ascii="Cambria" w:eastAsia="Cambria" w:hAnsi="Cambria" w:cs="Cambria"/>
          <w:color w:val="000000"/>
        </w:rPr>
        <w:t>Montecarmelo</w:t>
      </w:r>
      <w:proofErr w:type="spellEnd"/>
      <w:r w:rsidR="00CB7BAF">
        <w:rPr>
          <w:rFonts w:ascii="Cambria" w:eastAsia="Cambria" w:hAnsi="Cambria" w:cs="Cambria"/>
          <w:color w:val="000000"/>
        </w:rPr>
        <w:t>, Providencia</w:t>
      </w:r>
      <w:r w:rsidR="003F0EE4" w:rsidRPr="00C4685D">
        <w:rPr>
          <w:rFonts w:ascii="Cambria" w:eastAsia="Cambria" w:hAnsi="Cambria" w:cs="Cambria"/>
          <w:color w:val="000000"/>
        </w:rPr>
        <w:t>.</w:t>
      </w:r>
    </w:p>
    <w:p w14:paraId="00000089" w14:textId="440578F8" w:rsidR="00CA46BC" w:rsidRPr="00C4685D" w:rsidRDefault="00CB7BAF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2026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r w:rsidR="001874EE">
        <w:rPr>
          <w:rFonts w:ascii="Cambria" w:eastAsia="Cambria" w:hAnsi="Cambria" w:cs="Cambria"/>
          <w:color w:val="000000"/>
        </w:rPr>
        <w:t>E</w:t>
      </w:r>
      <w:r>
        <w:rPr>
          <w:rFonts w:ascii="Cambria" w:eastAsia="Cambria" w:hAnsi="Cambria" w:cs="Cambria"/>
          <w:color w:val="000000"/>
        </w:rPr>
        <w:t xml:space="preserve">xposición </w:t>
      </w:r>
      <w:r w:rsidRPr="00CB7BAF">
        <w:rPr>
          <w:rFonts w:ascii="Cambria" w:eastAsia="Cambria" w:hAnsi="Cambria" w:cs="Cambria"/>
          <w:i/>
          <w:iCs/>
          <w:color w:val="000000"/>
        </w:rPr>
        <w:t>Escoria. Topografías del descarte</w:t>
      </w:r>
      <w:r>
        <w:rPr>
          <w:rFonts w:ascii="Cambria" w:eastAsia="Cambria" w:hAnsi="Cambria" w:cs="Cambria"/>
          <w:color w:val="000000"/>
        </w:rPr>
        <w:t xml:space="preserve"> de </w:t>
      </w:r>
      <w:r w:rsidRPr="00C4685D">
        <w:rPr>
          <w:rFonts w:ascii="Cambria" w:eastAsia="Cambria" w:hAnsi="Cambria" w:cs="Cambria"/>
          <w:color w:val="000000"/>
        </w:rPr>
        <w:t xml:space="preserve">Victoria </w:t>
      </w:r>
      <w:proofErr w:type="spellStart"/>
      <w:r w:rsidRPr="00C4685D">
        <w:rPr>
          <w:rFonts w:ascii="Cambria" w:eastAsia="Cambria" w:hAnsi="Cambria" w:cs="Cambria"/>
          <w:color w:val="000000"/>
        </w:rPr>
        <w:t>Jolly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Mujica</w:t>
      </w:r>
      <w:r>
        <w:rPr>
          <w:rFonts w:ascii="Cambria" w:eastAsia="Cambria" w:hAnsi="Cambria" w:cs="Cambria"/>
          <w:color w:val="000000"/>
        </w:rPr>
        <w:t>,</w:t>
      </w:r>
      <w:r w:rsidRPr="00C4685D">
        <w:rPr>
          <w:rFonts w:ascii="Cambria" w:eastAsia="Cambria" w:hAnsi="Cambria" w:cs="Cambria"/>
          <w:color w:val="000000"/>
        </w:rPr>
        <w:t xml:space="preserve"> Parque Cultural de Valparaíso</w:t>
      </w:r>
      <w:r w:rsidR="00845AC4" w:rsidRPr="00C4685D">
        <w:rPr>
          <w:rFonts w:ascii="Cambria" w:eastAsia="Cambria" w:hAnsi="Cambria" w:cs="Cambria"/>
          <w:color w:val="000000"/>
        </w:rPr>
        <w:t>.</w:t>
      </w:r>
    </w:p>
    <w:p w14:paraId="0000008A" w14:textId="36A8965A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2024. </w:t>
      </w:r>
      <w:hyperlink r:id="rId12" w:history="1">
        <w:r w:rsidRPr="00C4685D">
          <w:rPr>
            <w:rStyle w:val="Hipervnculo"/>
            <w:rFonts w:ascii="Cambria" w:eastAsia="Cambria" w:hAnsi="Cambria" w:cs="Cambria"/>
            <w:i/>
          </w:rPr>
          <w:t>Raúl Ruiz: fantasmas arabescos</w:t>
        </w:r>
      </w:hyperlink>
      <w:r w:rsidRPr="00C4685D">
        <w:rPr>
          <w:rFonts w:ascii="Cambria" w:eastAsia="Cambria" w:hAnsi="Cambria" w:cs="Cambria"/>
          <w:color w:val="000000"/>
        </w:rPr>
        <w:t>, Centro Cultural Matta, Embajada Chilena, Buenos Aires</w:t>
      </w:r>
      <w:r w:rsidR="001874EE">
        <w:rPr>
          <w:rFonts w:ascii="Cambria" w:eastAsia="Cambria" w:hAnsi="Cambria" w:cs="Cambria"/>
          <w:color w:val="000000"/>
        </w:rPr>
        <w:t xml:space="preserve"> (con Daniela Berger y </w:t>
      </w:r>
      <w:proofErr w:type="spellStart"/>
      <w:r w:rsidR="001874EE">
        <w:rPr>
          <w:rFonts w:ascii="Cambria" w:eastAsia="Cambria" w:hAnsi="Cambria" w:cs="Cambria"/>
          <w:color w:val="000000"/>
        </w:rPr>
        <w:t>Érik</w:t>
      </w:r>
      <w:proofErr w:type="spellEnd"/>
      <w:r w:rsidR="001874EE">
        <w:rPr>
          <w:rFonts w:ascii="Cambria" w:eastAsia="Cambria" w:hAnsi="Cambria" w:cs="Cambria"/>
          <w:color w:val="000000"/>
        </w:rPr>
        <w:t xml:space="preserve"> Bullot)</w:t>
      </w:r>
    </w:p>
    <w:p w14:paraId="0000008B" w14:textId="0750312C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2023.</w:t>
      </w:r>
      <w:r w:rsidR="001874EE">
        <w:rPr>
          <w:rFonts w:ascii="Cambria" w:eastAsia="Cambria" w:hAnsi="Cambria" w:cs="Cambria"/>
          <w:color w:val="000000"/>
        </w:rPr>
        <w:t xml:space="preserve"> </w:t>
      </w:r>
      <w:r w:rsidRPr="00C4685D">
        <w:rPr>
          <w:rFonts w:ascii="Cambria" w:eastAsia="Cambria" w:hAnsi="Cambria" w:cs="Cambria"/>
          <w:i/>
          <w:color w:val="0563C1"/>
          <w:u w:val="single"/>
        </w:rPr>
        <w:t>Cortafuegos: La memoria impresa</w:t>
      </w:r>
      <w:r w:rsidRPr="00C4685D">
        <w:rPr>
          <w:rFonts w:ascii="Cambria" w:eastAsia="Cambria" w:hAnsi="Cambria" w:cs="Cambria"/>
          <w:color w:val="000000"/>
        </w:rPr>
        <w:t>, Galería Nemesio Antúnez, UMCE, Santiago</w:t>
      </w:r>
      <w:r w:rsidR="001874EE">
        <w:rPr>
          <w:rFonts w:ascii="Cambria" w:eastAsia="Cambria" w:hAnsi="Cambria" w:cs="Cambria"/>
          <w:color w:val="000000"/>
        </w:rPr>
        <w:t xml:space="preserve"> (</w:t>
      </w:r>
      <w:r w:rsidR="001874EE" w:rsidRPr="00C4685D">
        <w:rPr>
          <w:rFonts w:ascii="Cambria" w:eastAsia="Cambria" w:hAnsi="Cambria" w:cs="Cambria"/>
          <w:color w:val="000000"/>
        </w:rPr>
        <w:t xml:space="preserve">con Jorge </w:t>
      </w:r>
      <w:proofErr w:type="spellStart"/>
      <w:r w:rsidR="001874EE" w:rsidRPr="00C4685D">
        <w:rPr>
          <w:rFonts w:ascii="Cambria" w:eastAsia="Cambria" w:hAnsi="Cambria" w:cs="Cambria"/>
          <w:color w:val="000000"/>
        </w:rPr>
        <w:t>Gronemeyer</w:t>
      </w:r>
      <w:proofErr w:type="spellEnd"/>
      <w:r w:rsidR="001874EE" w:rsidRPr="00C4685D">
        <w:rPr>
          <w:rFonts w:ascii="Cambria" w:eastAsia="Cambria" w:hAnsi="Cambria" w:cs="Cambria"/>
          <w:color w:val="000000"/>
        </w:rPr>
        <w:t xml:space="preserve">, Elvira Hernández, Jaime Pinos y Mónica </w:t>
      </w:r>
      <w:proofErr w:type="spellStart"/>
      <w:r w:rsidR="001874EE" w:rsidRPr="00C4685D">
        <w:rPr>
          <w:rFonts w:ascii="Cambria" w:eastAsia="Cambria" w:hAnsi="Cambria" w:cs="Cambria"/>
          <w:color w:val="000000"/>
        </w:rPr>
        <w:t>Nyrar</w:t>
      </w:r>
      <w:proofErr w:type="spellEnd"/>
      <w:r w:rsidR="001874EE">
        <w:rPr>
          <w:rFonts w:ascii="Cambria" w:eastAsia="Cambria" w:hAnsi="Cambria" w:cs="Cambria"/>
          <w:color w:val="000000"/>
        </w:rPr>
        <w:t>)</w:t>
      </w:r>
      <w:r w:rsidRPr="00C4685D">
        <w:rPr>
          <w:rFonts w:ascii="Cambria" w:eastAsia="Cambria" w:hAnsi="Cambria" w:cs="Cambria"/>
          <w:color w:val="000000"/>
        </w:rPr>
        <w:t>.</w:t>
      </w:r>
    </w:p>
    <w:p w14:paraId="0000008C" w14:textId="3D4C702E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2023. </w:t>
      </w:r>
      <w:hyperlink r:id="rId13">
        <w:r w:rsidRPr="00C4685D">
          <w:rPr>
            <w:rFonts w:ascii="Cambria" w:eastAsia="Cambria" w:hAnsi="Cambria" w:cs="Cambria"/>
            <w:i/>
            <w:color w:val="0563C1"/>
            <w:u w:val="single"/>
          </w:rPr>
          <w:t>Cruzar los límites. Poéticas del desplazamiento</w:t>
        </w:r>
      </w:hyperlink>
      <w:r w:rsidRPr="00C4685D">
        <w:rPr>
          <w:rFonts w:ascii="Cambria" w:eastAsia="Cambria" w:hAnsi="Cambria" w:cs="Cambria"/>
          <w:i/>
          <w:color w:val="000000"/>
        </w:rPr>
        <w:t xml:space="preserve">, </w:t>
      </w:r>
      <w:r w:rsidR="001874EE" w:rsidRPr="001874EE">
        <w:rPr>
          <w:rFonts w:ascii="Cambria" w:eastAsia="Cambria" w:hAnsi="Cambria" w:cs="Cambria"/>
          <w:iCs/>
          <w:color w:val="000000"/>
        </w:rPr>
        <w:t>de</w:t>
      </w:r>
      <w:r w:rsidR="001874EE">
        <w:rPr>
          <w:rFonts w:ascii="Cambria" w:eastAsia="Cambria" w:hAnsi="Cambria" w:cs="Cambria"/>
          <w:i/>
          <w:color w:val="000000"/>
        </w:rPr>
        <w:t xml:space="preserve"> </w:t>
      </w:r>
      <w:r w:rsidRPr="00C4685D">
        <w:rPr>
          <w:rFonts w:ascii="Cambria" w:eastAsia="Cambria" w:hAnsi="Cambria" w:cs="Cambria"/>
          <w:color w:val="000000"/>
        </w:rPr>
        <w:t xml:space="preserve">Victoria </w:t>
      </w:r>
      <w:proofErr w:type="spellStart"/>
      <w:r w:rsidRPr="00C4685D">
        <w:rPr>
          <w:rFonts w:ascii="Cambria" w:eastAsia="Cambria" w:hAnsi="Cambria" w:cs="Cambria"/>
          <w:color w:val="000000"/>
        </w:rPr>
        <w:t>Jolly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Mujica y Juan Castillo</w:t>
      </w:r>
      <w:r w:rsidRPr="00C4685D">
        <w:rPr>
          <w:rFonts w:ascii="Cambria" w:eastAsia="Cambria" w:hAnsi="Cambria" w:cs="Cambria"/>
          <w:i/>
          <w:color w:val="000000"/>
        </w:rPr>
        <w:t xml:space="preserve">, </w:t>
      </w:r>
      <w:r w:rsidRPr="00C4685D">
        <w:rPr>
          <w:rFonts w:ascii="Cambria" w:eastAsia="Cambria" w:hAnsi="Cambria" w:cs="Cambria"/>
          <w:color w:val="000000"/>
        </w:rPr>
        <w:t>Parque Cultural Valparaíso y MAC Quinta Normal, Santiago.</w:t>
      </w:r>
    </w:p>
    <w:p w14:paraId="0000008D" w14:textId="58D2F5C1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2023.</w:t>
      </w:r>
      <w:r w:rsidR="00FA48EB">
        <w:rPr>
          <w:rFonts w:ascii="Cambria" w:eastAsia="Cambria" w:hAnsi="Cambria" w:cs="Cambria"/>
          <w:color w:val="000000"/>
        </w:rPr>
        <w:t xml:space="preserve"> </w:t>
      </w:r>
      <w:hyperlink r:id="rId14">
        <w:r w:rsidRPr="00C4685D">
          <w:rPr>
            <w:rFonts w:ascii="Cambria" w:eastAsia="Cambria" w:hAnsi="Cambria" w:cs="Cambria"/>
            <w:i/>
            <w:color w:val="0563C1"/>
            <w:u w:val="single"/>
          </w:rPr>
          <w:t>Laboratorio del color</w:t>
        </w:r>
      </w:hyperlink>
      <w:r w:rsidRPr="00C4685D">
        <w:rPr>
          <w:rFonts w:ascii="Cambria" w:eastAsia="Cambria" w:hAnsi="Cambria" w:cs="Cambria"/>
          <w:i/>
          <w:color w:val="000000"/>
        </w:rPr>
        <w:t xml:space="preserve">, </w:t>
      </w:r>
      <w:r w:rsidR="001874EE" w:rsidRPr="001874EE">
        <w:rPr>
          <w:rFonts w:ascii="Cambria" w:eastAsia="Cambria" w:hAnsi="Cambria" w:cs="Cambria"/>
          <w:iCs/>
          <w:color w:val="000000"/>
        </w:rPr>
        <w:t xml:space="preserve">de </w:t>
      </w:r>
      <w:r w:rsidRPr="00C4685D">
        <w:rPr>
          <w:rFonts w:ascii="Cambria" w:eastAsia="Cambria" w:hAnsi="Cambria" w:cs="Cambria"/>
          <w:color w:val="000000"/>
        </w:rPr>
        <w:t xml:space="preserve">Sofía </w:t>
      </w:r>
      <w:proofErr w:type="spellStart"/>
      <w:r w:rsidRPr="00C4685D">
        <w:rPr>
          <w:rFonts w:ascii="Cambria" w:eastAsia="Cambria" w:hAnsi="Cambria" w:cs="Cambria"/>
          <w:color w:val="000000"/>
        </w:rPr>
        <w:t>Nercasseau</w:t>
      </w:r>
      <w:proofErr w:type="spellEnd"/>
      <w:r w:rsidRPr="00C4685D">
        <w:rPr>
          <w:rFonts w:ascii="Cambria" w:eastAsia="Cambria" w:hAnsi="Cambria" w:cs="Cambria"/>
          <w:color w:val="000000"/>
        </w:rPr>
        <w:t>, CEINA, Santiago.</w:t>
      </w:r>
    </w:p>
    <w:p w14:paraId="0000008E" w14:textId="302ADDA8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2023.</w:t>
      </w:r>
      <w:r w:rsidR="00FA48EB">
        <w:rPr>
          <w:rFonts w:ascii="Cambria" w:eastAsia="Cambria" w:hAnsi="Cambria" w:cs="Cambria"/>
          <w:color w:val="000000"/>
        </w:rPr>
        <w:t xml:space="preserve"> </w:t>
      </w:r>
      <w:hyperlink r:id="rId15">
        <w:r w:rsidRPr="00C4685D">
          <w:rPr>
            <w:rFonts w:ascii="Cambria" w:eastAsia="Cambria" w:hAnsi="Cambria" w:cs="Cambria"/>
            <w:i/>
            <w:color w:val="0563C1"/>
            <w:u w:val="single"/>
          </w:rPr>
          <w:t>Raúl Ruiz: el ojo que miente</w:t>
        </w:r>
      </w:hyperlink>
      <w:r w:rsidRPr="00C4685D">
        <w:rPr>
          <w:rFonts w:ascii="Cambria" w:eastAsia="Cambria" w:hAnsi="Cambria" w:cs="Cambria"/>
        </w:rPr>
        <w:t xml:space="preserve">, con </w:t>
      </w:r>
      <w:proofErr w:type="spellStart"/>
      <w:r w:rsidRPr="00C4685D">
        <w:rPr>
          <w:rFonts w:ascii="Cambria" w:eastAsia="Cambria" w:hAnsi="Cambria" w:cs="Cambria"/>
        </w:rPr>
        <w:t>Érik</w:t>
      </w:r>
      <w:proofErr w:type="spellEnd"/>
      <w:r w:rsidRPr="00C4685D">
        <w:rPr>
          <w:rFonts w:ascii="Cambria" w:eastAsia="Cambria" w:hAnsi="Cambria" w:cs="Cambria"/>
        </w:rPr>
        <w:t xml:space="preserve"> Bullot, </w:t>
      </w:r>
      <w:r w:rsidRPr="00C4685D">
        <w:rPr>
          <w:rFonts w:ascii="Cambria" w:eastAsia="Cambria" w:hAnsi="Cambria" w:cs="Cambria"/>
          <w:color w:val="000000"/>
        </w:rPr>
        <w:t xml:space="preserve">Museo de la Solidaridad Salvador Allende (MSSA), Santiago. </w:t>
      </w:r>
    </w:p>
    <w:p w14:paraId="0000008F" w14:textId="5274078C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2021.</w:t>
      </w:r>
      <w:r w:rsidR="00FA48EB">
        <w:rPr>
          <w:rFonts w:ascii="Cambria" w:eastAsia="Cambria" w:hAnsi="Cambria" w:cs="Cambria"/>
          <w:color w:val="000000"/>
        </w:rPr>
        <w:t>Co- Curadora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hyperlink r:id="rId16">
        <w:r w:rsidRPr="00C4685D">
          <w:rPr>
            <w:rFonts w:ascii="Cambria" w:eastAsia="Cambria" w:hAnsi="Cambria" w:cs="Cambria"/>
            <w:i/>
            <w:color w:val="0563C1"/>
            <w:u w:val="single"/>
          </w:rPr>
          <w:t>Todos los males del mundo. Una instalación de Raúl Ruiz</w:t>
        </w:r>
      </w:hyperlink>
      <w:r w:rsidRPr="00C4685D">
        <w:rPr>
          <w:rFonts w:ascii="Cambria" w:eastAsia="Cambria" w:hAnsi="Cambria" w:cs="Cambria"/>
          <w:color w:val="000000"/>
        </w:rPr>
        <w:t xml:space="preserve">, con </w:t>
      </w:r>
      <w:proofErr w:type="spellStart"/>
      <w:r w:rsidRPr="00C4685D">
        <w:rPr>
          <w:rFonts w:ascii="Cambria" w:eastAsia="Cambria" w:hAnsi="Cambria" w:cs="Cambria"/>
          <w:color w:val="000000"/>
        </w:rPr>
        <w:t>Érik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Bullot. Bienal de Artes Mediales/ Museo Nacional de Bellas Artes, Santiago.</w:t>
      </w:r>
    </w:p>
    <w:p w14:paraId="00000090" w14:textId="77864920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2012.</w:t>
      </w:r>
      <w:r w:rsidR="00FA48EB">
        <w:rPr>
          <w:rFonts w:ascii="Cambria" w:eastAsia="Cambria" w:hAnsi="Cambria" w:cs="Cambria"/>
          <w:color w:val="000000"/>
        </w:rPr>
        <w:t xml:space="preserve"> </w:t>
      </w:r>
      <w:hyperlink r:id="rId17">
        <w:r w:rsidRPr="00C4685D">
          <w:rPr>
            <w:rFonts w:ascii="Cambria" w:eastAsia="Cambria" w:hAnsi="Cambria" w:cs="Cambria"/>
            <w:i/>
            <w:color w:val="0563C1"/>
            <w:u w:val="single"/>
          </w:rPr>
          <w:t>Perder la forma humana: una imagen sísmica de los años ochenta en América Latina</w:t>
        </w:r>
      </w:hyperlink>
      <w:r w:rsidRPr="00C4685D">
        <w:rPr>
          <w:rFonts w:ascii="Cambria" w:eastAsia="Cambria" w:hAnsi="Cambria" w:cs="Cambria"/>
          <w:i/>
          <w:color w:val="000000"/>
        </w:rPr>
        <w:t xml:space="preserve">, </w:t>
      </w:r>
      <w:r w:rsidRPr="00C4685D">
        <w:rPr>
          <w:rFonts w:ascii="Cambria" w:eastAsia="Cambria" w:hAnsi="Cambria" w:cs="Cambria"/>
          <w:color w:val="000000"/>
        </w:rPr>
        <w:t>con la Red Conceptualismos del Sur, Museo Reina Sofía, Madrid.</w:t>
      </w:r>
    </w:p>
    <w:p w14:paraId="00000091" w14:textId="1035F3AD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2008.</w:t>
      </w:r>
      <w:r w:rsidR="00FA48EB">
        <w:rPr>
          <w:rFonts w:ascii="Cambria" w:eastAsia="Cambria" w:hAnsi="Cambria" w:cs="Cambria"/>
          <w:color w:val="000000"/>
        </w:rPr>
        <w:t xml:space="preserve"> </w:t>
      </w:r>
      <w:hyperlink r:id="rId18">
        <w:r w:rsidRPr="00C4685D">
          <w:rPr>
            <w:rFonts w:ascii="Cambria" w:eastAsia="Cambria" w:hAnsi="Cambria" w:cs="Cambria"/>
            <w:i/>
            <w:color w:val="0563C1"/>
            <w:u w:val="single"/>
          </w:rPr>
          <w:t xml:space="preserve">Deisler </w:t>
        </w:r>
        <w:proofErr w:type="spellStart"/>
        <w:r w:rsidRPr="00C4685D">
          <w:rPr>
            <w:rFonts w:ascii="Cambria" w:eastAsia="Cambria" w:hAnsi="Cambria" w:cs="Cambria"/>
            <w:i/>
            <w:color w:val="0563C1"/>
            <w:u w:val="single"/>
          </w:rPr>
          <w:t>Poetry</w:t>
        </w:r>
        <w:proofErr w:type="spellEnd"/>
        <w:r w:rsidRPr="00C4685D">
          <w:rPr>
            <w:rFonts w:ascii="Cambria" w:eastAsia="Cambria" w:hAnsi="Cambria" w:cs="Cambria"/>
            <w:i/>
            <w:color w:val="0563C1"/>
            <w:u w:val="single"/>
          </w:rPr>
          <w:t xml:space="preserve"> Factory</w:t>
        </w:r>
      </w:hyperlink>
      <w:r w:rsidRPr="00C4685D">
        <w:rPr>
          <w:rFonts w:ascii="Cambria" w:eastAsia="Cambria" w:hAnsi="Cambria" w:cs="Cambria"/>
          <w:color w:val="000000"/>
        </w:rPr>
        <w:t xml:space="preserve">, </w:t>
      </w:r>
      <w:r w:rsidR="001874EE">
        <w:rPr>
          <w:rFonts w:ascii="Cambria" w:eastAsia="Cambria" w:hAnsi="Cambria" w:cs="Cambria"/>
          <w:color w:val="000000"/>
        </w:rPr>
        <w:t xml:space="preserve">con Verónica Troncoso </w:t>
      </w:r>
      <w:r w:rsidRPr="00C4685D">
        <w:rPr>
          <w:rFonts w:ascii="Cambria" w:eastAsia="Cambria" w:hAnsi="Cambria" w:cs="Cambria"/>
          <w:color w:val="000000"/>
        </w:rPr>
        <w:t xml:space="preserve">Sala Juan </w:t>
      </w:r>
      <w:proofErr w:type="spellStart"/>
      <w:r w:rsidRPr="00C4685D">
        <w:rPr>
          <w:rFonts w:ascii="Cambria" w:eastAsia="Cambria" w:hAnsi="Cambria" w:cs="Cambria"/>
          <w:color w:val="000000"/>
        </w:rPr>
        <w:t>Egenau</w:t>
      </w:r>
      <w:proofErr w:type="spellEnd"/>
      <w:r w:rsidRPr="00C4685D">
        <w:rPr>
          <w:rFonts w:ascii="Cambria" w:eastAsia="Cambria" w:hAnsi="Cambria" w:cs="Cambria"/>
          <w:color w:val="000000"/>
        </w:rPr>
        <w:t>, Universidad de Chile, Santiago.</w:t>
      </w:r>
    </w:p>
    <w:p w14:paraId="00000092" w14:textId="2C27A2B4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2007.</w:t>
      </w:r>
      <w:r w:rsidRPr="00C4685D">
        <w:rPr>
          <w:rFonts w:ascii="Cambria" w:eastAsia="Cambria" w:hAnsi="Cambria" w:cs="Cambria"/>
          <w:i/>
          <w:color w:val="000000"/>
        </w:rPr>
        <w:t xml:space="preserve"> Exclusivo hecho para usted. Obras de Guillermo Deisler, </w:t>
      </w:r>
      <w:r w:rsidRPr="00C4685D">
        <w:rPr>
          <w:rFonts w:ascii="Cambria" w:eastAsia="Cambria" w:hAnsi="Cambria" w:cs="Cambria"/>
          <w:color w:val="000000"/>
        </w:rPr>
        <w:t>Sala Puntángeles, Universidad de Playa Ancha, Valparaíso</w:t>
      </w:r>
      <w:r w:rsidR="00FA48EB">
        <w:rPr>
          <w:rFonts w:ascii="Cambria" w:eastAsia="Cambria" w:hAnsi="Cambria" w:cs="Cambria"/>
          <w:color w:val="000000"/>
        </w:rPr>
        <w:t xml:space="preserve"> (</w:t>
      </w:r>
      <w:r w:rsidR="001874EE">
        <w:rPr>
          <w:rFonts w:ascii="Cambria" w:eastAsia="Cambria" w:hAnsi="Cambria" w:cs="Cambria"/>
          <w:color w:val="000000"/>
        </w:rPr>
        <w:t>proyecto</w:t>
      </w:r>
      <w:r w:rsidR="00FA48EB">
        <w:rPr>
          <w:rFonts w:ascii="Cambria" w:eastAsia="Cambria" w:hAnsi="Cambria" w:cs="Cambria"/>
          <w:color w:val="000000"/>
        </w:rPr>
        <w:t xml:space="preserve"> de magíster). </w:t>
      </w:r>
    </w:p>
    <w:p w14:paraId="5102DBDC" w14:textId="77777777" w:rsidR="00FA48EB" w:rsidRDefault="00FA48EB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94" w14:textId="1622D2EF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VI PUBLICACIONES</w:t>
      </w:r>
    </w:p>
    <w:p w14:paraId="00000095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96" w14:textId="753F2408" w:rsidR="00CA46BC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 xml:space="preserve">Libros </w:t>
      </w:r>
    </w:p>
    <w:p w14:paraId="40192CB5" w14:textId="3C19552E" w:rsidR="000705BD" w:rsidRPr="000705BD" w:rsidRDefault="000705BD" w:rsidP="00006818">
      <w:pPr>
        <w:spacing w:line="276" w:lineRule="auto"/>
        <w:ind w:left="567" w:hanging="567"/>
        <w:jc w:val="both"/>
        <w:rPr>
          <w:rFonts w:ascii="Cambria" w:eastAsia="Cambria" w:hAnsi="Cambria" w:cs="Cambria"/>
          <w:bCs/>
          <w:color w:val="000000"/>
        </w:rPr>
      </w:pPr>
      <w:r w:rsidRPr="000705BD">
        <w:rPr>
          <w:rFonts w:ascii="Cambria" w:eastAsia="Cambria" w:hAnsi="Cambria" w:cs="Cambria"/>
          <w:bCs/>
          <w:color w:val="000000"/>
        </w:rPr>
        <w:t>202</w:t>
      </w:r>
      <w:r w:rsidR="00CB7BAF">
        <w:rPr>
          <w:rFonts w:ascii="Cambria" w:eastAsia="Cambria" w:hAnsi="Cambria" w:cs="Cambria"/>
          <w:bCs/>
          <w:color w:val="000000"/>
        </w:rPr>
        <w:t>7</w:t>
      </w:r>
      <w:r w:rsidR="001874EE">
        <w:rPr>
          <w:rFonts w:ascii="Cambria" w:eastAsia="Cambria" w:hAnsi="Cambria" w:cs="Cambria"/>
          <w:bCs/>
          <w:color w:val="000000"/>
        </w:rPr>
        <w:t xml:space="preserve"> (próximo)</w:t>
      </w:r>
      <w:r w:rsidR="00006818">
        <w:rPr>
          <w:rFonts w:ascii="Cambria" w:eastAsia="Cambria" w:hAnsi="Cambria" w:cs="Cambria"/>
          <w:bCs/>
          <w:color w:val="000000"/>
        </w:rPr>
        <w:t>.</w:t>
      </w:r>
      <w:r w:rsidRPr="000705BD">
        <w:rPr>
          <w:rFonts w:ascii="Cambria" w:eastAsia="Cambria" w:hAnsi="Cambria" w:cs="Cambria"/>
          <w:bCs/>
          <w:color w:val="000000"/>
        </w:rPr>
        <w:t xml:space="preserve"> </w:t>
      </w:r>
      <w:r w:rsidR="00006818">
        <w:rPr>
          <w:rFonts w:ascii="Cambria" w:eastAsia="Cambria" w:hAnsi="Cambria" w:cs="Cambria"/>
          <w:bCs/>
          <w:color w:val="000000"/>
        </w:rPr>
        <w:t>Películas que nos miran. Práctica curatorial en torno a Raúl Ruiz. Ediciones Metales Pesados/ La Fuga</w:t>
      </w:r>
      <w:r w:rsidR="00CB7BAF">
        <w:rPr>
          <w:rFonts w:ascii="Cambria" w:eastAsia="Cambria" w:hAnsi="Cambria" w:cs="Cambria"/>
          <w:bCs/>
          <w:color w:val="000000"/>
        </w:rPr>
        <w:t>.</w:t>
      </w:r>
    </w:p>
    <w:p w14:paraId="00000097" w14:textId="5171885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  <w:color w:val="000000"/>
        </w:rPr>
        <w:t xml:space="preserve">2020. </w:t>
      </w:r>
      <w:r w:rsidRPr="00C4685D">
        <w:rPr>
          <w:rFonts w:ascii="Cambria" w:eastAsia="Cambria" w:hAnsi="Cambria" w:cs="Cambria"/>
          <w:i/>
          <w:color w:val="000000"/>
        </w:rPr>
        <w:t>La expansión de la academia: Prácticas, procesos y problemas en la investigación artística</w:t>
      </w:r>
      <w:r w:rsidRPr="00C4685D">
        <w:rPr>
          <w:rFonts w:ascii="Cambria" w:eastAsia="Cambria" w:hAnsi="Cambria" w:cs="Cambria"/>
          <w:color w:val="000000"/>
        </w:rPr>
        <w:t>.</w:t>
      </w:r>
      <w:r w:rsidRPr="00C4685D">
        <w:rPr>
          <w:rFonts w:ascii="Cambria" w:eastAsia="Cambria" w:hAnsi="Cambria" w:cs="Cambria"/>
          <w:i/>
          <w:color w:val="000000"/>
        </w:rPr>
        <w:t xml:space="preserve"> </w:t>
      </w:r>
      <w:r w:rsidRPr="00C4685D">
        <w:rPr>
          <w:rFonts w:ascii="Cambria" w:eastAsia="Cambria" w:hAnsi="Cambria" w:cs="Cambria"/>
          <w:color w:val="000000"/>
        </w:rPr>
        <w:t>Ediciones Universidad Finis Terrae.</w:t>
      </w:r>
    </w:p>
    <w:p w14:paraId="00000098" w14:textId="7ED1CB4F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2014. </w:t>
      </w:r>
      <w:r w:rsidRPr="00C4685D">
        <w:rPr>
          <w:rFonts w:ascii="Cambria" w:eastAsia="Cambria" w:hAnsi="Cambria" w:cs="Cambria"/>
          <w:i/>
        </w:rPr>
        <w:t>Archivo Guillermo Deisler: imágenes y textos en acción</w:t>
      </w:r>
      <w:r w:rsidRPr="00C4685D">
        <w:rPr>
          <w:rFonts w:ascii="Cambria" w:eastAsia="Cambria" w:hAnsi="Cambria" w:cs="Cambria"/>
        </w:rPr>
        <w:t xml:space="preserve">. Ocho Libros Editores. </w:t>
      </w:r>
    </w:p>
    <w:p w14:paraId="00000099" w14:textId="0B884800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lastRenderedPageBreak/>
        <w:t xml:space="preserve">2013. </w:t>
      </w:r>
      <w:r w:rsidRPr="00C4685D">
        <w:rPr>
          <w:rFonts w:ascii="Cambria" w:eastAsia="Cambria" w:hAnsi="Cambria" w:cs="Cambria"/>
          <w:i/>
        </w:rPr>
        <w:t>Perder la forma humana. Una imagen sísmica de los años ochenta en América Latina</w:t>
      </w:r>
      <w:r w:rsidRPr="00C4685D">
        <w:rPr>
          <w:rFonts w:ascii="Cambria" w:eastAsia="Cambria" w:hAnsi="Cambria" w:cs="Cambria"/>
        </w:rPr>
        <w:t xml:space="preserve">. Ediciones Museo Reina Sofía </w:t>
      </w:r>
    </w:p>
    <w:p w14:paraId="0000009A" w14:textId="074E11CC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2007. </w:t>
      </w:r>
      <w:r w:rsidRPr="00C4685D">
        <w:rPr>
          <w:rFonts w:ascii="Cambria" w:eastAsia="Cambria" w:hAnsi="Cambria" w:cs="Cambria"/>
          <w:i/>
        </w:rPr>
        <w:t>Exclusivo hecho para usted. Obras de Guillermo Deisler</w:t>
      </w:r>
      <w:r w:rsidRPr="00C4685D">
        <w:rPr>
          <w:rFonts w:ascii="Cambria" w:eastAsia="Cambria" w:hAnsi="Cambria" w:cs="Cambria"/>
        </w:rPr>
        <w:t xml:space="preserve">. </w:t>
      </w:r>
      <w:proofErr w:type="spellStart"/>
      <w:r w:rsidRPr="00C4685D">
        <w:rPr>
          <w:rFonts w:ascii="Cambria" w:eastAsia="Cambria" w:hAnsi="Cambria" w:cs="Cambria"/>
        </w:rPr>
        <w:t>Fondart</w:t>
      </w:r>
      <w:proofErr w:type="spellEnd"/>
      <w:r w:rsidRPr="00C4685D">
        <w:rPr>
          <w:rFonts w:ascii="Cambria" w:eastAsia="Cambria" w:hAnsi="Cambria" w:cs="Cambria"/>
        </w:rPr>
        <w:t>/ Universidad de Playa Ancha</w:t>
      </w:r>
      <w:r w:rsidR="003F0EE4" w:rsidRPr="00C4685D">
        <w:rPr>
          <w:rFonts w:ascii="Cambria" w:eastAsia="Cambria" w:hAnsi="Cambria" w:cs="Cambria"/>
        </w:rPr>
        <w:t>.</w:t>
      </w:r>
    </w:p>
    <w:p w14:paraId="0000009B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9C" w14:textId="19775480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 xml:space="preserve">Artículos indexados </w:t>
      </w:r>
    </w:p>
    <w:p w14:paraId="75F15F24" w14:textId="77777777" w:rsidR="003F0EE4" w:rsidRDefault="003F0EE4" w:rsidP="00FA48EB">
      <w:pPr>
        <w:spacing w:line="276" w:lineRule="auto"/>
        <w:jc w:val="both"/>
        <w:rPr>
          <w:rFonts w:ascii="Cambria" w:eastAsia="Cambria" w:hAnsi="Cambria" w:cs="Cambria"/>
        </w:rPr>
      </w:pPr>
    </w:p>
    <w:p w14:paraId="4AC8EA58" w14:textId="147F7793" w:rsidR="00CB7BAF" w:rsidRPr="00CB7BAF" w:rsidRDefault="00CB7BAF" w:rsidP="00CB7BAF">
      <w:pPr>
        <w:spacing w:line="276" w:lineRule="auto"/>
        <w:ind w:left="567" w:hanging="567"/>
        <w:jc w:val="both"/>
        <w:rPr>
          <w:color w:val="000000"/>
        </w:rPr>
      </w:pPr>
      <w:r>
        <w:rPr>
          <w:rFonts w:ascii="Cambria" w:hAnsi="Cambria" w:cs="Calibri"/>
          <w:color w:val="000000"/>
        </w:rPr>
        <w:t xml:space="preserve">2026 (próximo) </w:t>
      </w:r>
      <w:r>
        <w:rPr>
          <w:color w:val="000000"/>
        </w:rPr>
        <w:t xml:space="preserve">Cuerpos de imágenes: una aproximación feminista y material al cine de Valeria Sarmiento, </w:t>
      </w:r>
      <w:r w:rsidRPr="00CB7BAF">
        <w:rPr>
          <w:i/>
          <w:iCs/>
          <w:color w:val="000000"/>
        </w:rPr>
        <w:t>Revista de Humanidades</w:t>
      </w:r>
      <w:r>
        <w:rPr>
          <w:color w:val="000000"/>
        </w:rPr>
        <w:t xml:space="preserve"> UNAB (</w:t>
      </w:r>
      <w:proofErr w:type="spellStart"/>
      <w:r w:rsidRPr="00C4685D">
        <w:rPr>
          <w:rFonts w:ascii="Cambria" w:eastAsia="Cambria" w:hAnsi="Cambria" w:cs="Cambria"/>
          <w:color w:val="000000"/>
        </w:rPr>
        <w:t>Scopus</w:t>
      </w:r>
      <w:proofErr w:type="spellEnd"/>
      <w:r>
        <w:rPr>
          <w:color w:val="000000"/>
        </w:rPr>
        <w:t>)</w:t>
      </w:r>
    </w:p>
    <w:p w14:paraId="3C7081D7" w14:textId="7F7E9A15" w:rsidR="00CB7BAF" w:rsidRDefault="00CB7BAF" w:rsidP="00C4685D">
      <w:pPr>
        <w:spacing w:line="276" w:lineRule="auto"/>
        <w:ind w:left="567" w:hanging="567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color w:val="000000"/>
        </w:rPr>
        <w:t xml:space="preserve">2026 (próximo) </w:t>
      </w:r>
      <w:r>
        <w:rPr>
          <w:rFonts w:ascii="Cambria" w:hAnsi="Cambria"/>
          <w:i/>
          <w:iCs/>
          <w:color w:val="000000"/>
        </w:rPr>
        <w:t>Encontré el árbol del pan</w:t>
      </w:r>
      <w:r>
        <w:rPr>
          <w:rFonts w:ascii="Cambria" w:hAnsi="Cambria"/>
          <w:color w:val="000000"/>
        </w:rPr>
        <w:t xml:space="preserve"> (1982): un recorrido sensorial por el cine televisivo de Valeria Sarmiento, </w:t>
      </w:r>
      <w:r w:rsidRPr="00CB7BAF">
        <w:rPr>
          <w:rFonts w:ascii="Cambria" w:hAnsi="Cambria"/>
          <w:i/>
          <w:iCs/>
          <w:color w:val="000000"/>
        </w:rPr>
        <w:t>Revista Contextos.</w:t>
      </w:r>
      <w:r w:rsidRPr="00CB7BAF">
        <w:rPr>
          <w:i/>
          <w:iCs/>
        </w:rPr>
        <w:t xml:space="preserve"> </w:t>
      </w:r>
      <w:r w:rsidRPr="00CB7BAF">
        <w:rPr>
          <w:rFonts w:ascii="Cambria" w:hAnsi="Cambria"/>
          <w:i/>
          <w:iCs/>
          <w:color w:val="000000"/>
        </w:rPr>
        <w:t>Estudios de Humanidades y Ciencias Sociales</w:t>
      </w:r>
      <w:r>
        <w:rPr>
          <w:rFonts w:ascii="Cambria" w:hAnsi="Cambria"/>
          <w:color w:val="000000"/>
        </w:rPr>
        <w:t>, UMCE (ERIH Plus)</w:t>
      </w:r>
    </w:p>
    <w:p w14:paraId="2BE62273" w14:textId="392A92B2" w:rsidR="00C4685D" w:rsidRPr="000705BD" w:rsidRDefault="00C4685D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hAnsi="Cambria" w:cs="Calibri"/>
          <w:color w:val="000000"/>
        </w:rPr>
        <w:t>202</w:t>
      </w:r>
      <w:r w:rsidR="000705BD">
        <w:rPr>
          <w:rFonts w:ascii="Cambria" w:hAnsi="Cambria" w:cs="Calibri"/>
          <w:color w:val="000000"/>
        </w:rPr>
        <w:t>5</w:t>
      </w:r>
      <w:r w:rsidR="00006818">
        <w:rPr>
          <w:rFonts w:ascii="Cambria" w:hAnsi="Cambria" w:cs="Calibri"/>
          <w:color w:val="000000"/>
        </w:rPr>
        <w:t xml:space="preserve"> (octubre)</w:t>
      </w:r>
      <w:r w:rsidRPr="00C4685D">
        <w:rPr>
          <w:rFonts w:ascii="Cambria" w:hAnsi="Cambria" w:cs="Calibri"/>
          <w:color w:val="000000"/>
        </w:rPr>
        <w:t xml:space="preserve"> La película-coreografía: transposiciones del cine y la danza contemporánea en </w:t>
      </w:r>
      <w:r w:rsidRPr="00006818">
        <w:rPr>
          <w:rFonts w:ascii="Cambria" w:hAnsi="Cambria" w:cs="Calibri"/>
          <w:i/>
          <w:iCs/>
          <w:color w:val="000000"/>
        </w:rPr>
        <w:t>Detrás del muro</w:t>
      </w:r>
      <w:r w:rsidRPr="00C4685D">
        <w:rPr>
          <w:rFonts w:ascii="Cambria" w:hAnsi="Cambria" w:cs="Calibri"/>
          <w:color w:val="000000"/>
        </w:rPr>
        <w:t xml:space="preserve"> (1989) de Raúl Ruiz, </w:t>
      </w:r>
      <w:r w:rsidRPr="00C4685D">
        <w:rPr>
          <w:rFonts w:ascii="Cambria" w:hAnsi="Cambria" w:cs="Calibri"/>
          <w:i/>
          <w:iCs/>
          <w:color w:val="000000"/>
        </w:rPr>
        <w:t>452ºF. Revista de Teoría de la Literatura y Literatura Comparada</w:t>
      </w:r>
      <w:r w:rsidR="00CB7BAF">
        <w:rPr>
          <w:rFonts w:ascii="Cambria" w:hAnsi="Cambria" w:cs="Calibri"/>
          <w:i/>
          <w:iCs/>
          <w:color w:val="000000"/>
        </w:rPr>
        <w:t xml:space="preserve"> </w:t>
      </w:r>
      <w:r w:rsidR="00CB7BAF">
        <w:rPr>
          <w:color w:val="000000"/>
        </w:rPr>
        <w:t>(</w:t>
      </w:r>
      <w:proofErr w:type="spellStart"/>
      <w:r w:rsidR="00CB7BAF" w:rsidRPr="00C4685D">
        <w:rPr>
          <w:rFonts w:ascii="Cambria" w:eastAsia="Cambria" w:hAnsi="Cambria" w:cs="Cambria"/>
          <w:color w:val="000000"/>
        </w:rPr>
        <w:t>Scopus</w:t>
      </w:r>
      <w:proofErr w:type="spellEnd"/>
      <w:r w:rsidR="00CB7BAF">
        <w:rPr>
          <w:color w:val="000000"/>
        </w:rPr>
        <w:t>)</w:t>
      </w:r>
    </w:p>
    <w:p w14:paraId="6BE77DE2" w14:textId="77777777" w:rsidR="003F0EE4" w:rsidRPr="00C4685D" w:rsidRDefault="003F0EE4" w:rsidP="00C4685D">
      <w:pPr>
        <w:spacing w:line="276" w:lineRule="auto"/>
        <w:ind w:left="567" w:hanging="567"/>
        <w:jc w:val="both"/>
        <w:rPr>
          <w:rFonts w:ascii="Cambria" w:hAnsi="Cambria"/>
        </w:rPr>
      </w:pPr>
      <w:r w:rsidRPr="00C4685D">
        <w:rPr>
          <w:rFonts w:ascii="Cambria" w:hAnsi="Cambria"/>
        </w:rPr>
        <w:t>2024 (</w:t>
      </w:r>
      <w:proofErr w:type="spellStart"/>
      <w:r w:rsidRPr="00C4685D">
        <w:rPr>
          <w:rFonts w:ascii="Cambria" w:hAnsi="Cambria"/>
        </w:rPr>
        <w:t>co-autoría</w:t>
      </w:r>
      <w:proofErr w:type="spellEnd"/>
      <w:r w:rsidRPr="00C4685D">
        <w:rPr>
          <w:rFonts w:ascii="Cambria" w:hAnsi="Cambria"/>
        </w:rPr>
        <w:t xml:space="preserve">) </w:t>
      </w:r>
      <w:r w:rsidRPr="00C4685D">
        <w:rPr>
          <w:rFonts w:ascii="Cambria" w:hAnsi="Cambria" w:cs="Calibri"/>
          <w:color w:val="000000"/>
        </w:rPr>
        <w:t xml:space="preserve">Curadurías (audio)visuales: archivos y afectos en la exposición </w:t>
      </w:r>
      <w:r w:rsidRPr="00C4685D">
        <w:rPr>
          <w:rFonts w:ascii="Cambria" w:hAnsi="Cambria" w:cs="Calibri"/>
          <w:i/>
          <w:iCs/>
          <w:color w:val="000000"/>
        </w:rPr>
        <w:t>Raúl Ruiz: Fantasmas arabescos, Revista Estudios Curatoriales</w:t>
      </w:r>
      <w:r w:rsidRPr="00C4685D">
        <w:rPr>
          <w:rFonts w:ascii="Cambria" w:hAnsi="Cambria" w:cs="Calibri"/>
          <w:color w:val="000000"/>
        </w:rPr>
        <w:t xml:space="preserve"> UNTREF nº19, 81-94 (</w:t>
      </w:r>
      <w:proofErr w:type="spellStart"/>
      <w:r w:rsidRPr="00C4685D">
        <w:rPr>
          <w:rFonts w:ascii="Cambria" w:hAnsi="Cambria" w:cs="Calibri"/>
          <w:color w:val="000000"/>
        </w:rPr>
        <w:t>Latindex</w:t>
      </w:r>
      <w:proofErr w:type="spellEnd"/>
      <w:r w:rsidRPr="00C4685D">
        <w:rPr>
          <w:rFonts w:ascii="Cambria" w:hAnsi="Cambria" w:cs="Calibri"/>
          <w:color w:val="000000"/>
        </w:rPr>
        <w:t>)</w:t>
      </w:r>
    </w:p>
    <w:p w14:paraId="0000009D" w14:textId="590D7FEC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>2023 (</w:t>
      </w:r>
      <w:proofErr w:type="spellStart"/>
      <w:r w:rsidRPr="00C4685D">
        <w:rPr>
          <w:rFonts w:ascii="Cambria" w:eastAsia="Cambria" w:hAnsi="Cambria" w:cs="Cambria"/>
        </w:rPr>
        <w:t>co-autoría</w:t>
      </w:r>
      <w:proofErr w:type="spellEnd"/>
      <w:r w:rsidRPr="00C4685D">
        <w:rPr>
          <w:rFonts w:ascii="Cambria" w:eastAsia="Cambria" w:hAnsi="Cambria" w:cs="Cambria"/>
        </w:rPr>
        <w:t xml:space="preserve">) Incisiones en el papel. Tecnologías para el dibujo político, </w:t>
      </w:r>
      <w:r w:rsidRPr="00C4685D">
        <w:rPr>
          <w:rFonts w:ascii="Cambria" w:eastAsia="Cambria" w:hAnsi="Cambria" w:cs="Cambria"/>
          <w:i/>
        </w:rPr>
        <w:t>Revista Actos. Revista de Investigación en Artes</w:t>
      </w:r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Nº</w:t>
      </w:r>
      <w:proofErr w:type="spellEnd"/>
      <w:r w:rsidRPr="00C4685D">
        <w:rPr>
          <w:rFonts w:ascii="Cambria" w:eastAsia="Cambria" w:hAnsi="Cambria" w:cs="Cambria"/>
        </w:rPr>
        <w:t xml:space="preserve"> 5.10, 127-146. (ERIH Plus)</w:t>
      </w:r>
    </w:p>
    <w:p w14:paraId="0000009E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2023 Películas que nos miran. El cine performativo de Raúl Ruiz, </w:t>
      </w:r>
      <w:r w:rsidRPr="00C4685D">
        <w:rPr>
          <w:rFonts w:ascii="Cambria" w:eastAsia="Cambria" w:hAnsi="Cambria" w:cs="Cambria"/>
          <w:i/>
        </w:rPr>
        <w:t>Revista de Comunicación y Medios</w:t>
      </w:r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Nº</w:t>
      </w:r>
      <w:proofErr w:type="spellEnd"/>
      <w:r w:rsidRPr="00C4685D">
        <w:rPr>
          <w:rFonts w:ascii="Cambria" w:eastAsia="Cambria" w:hAnsi="Cambria" w:cs="Cambria"/>
        </w:rPr>
        <w:t xml:space="preserve"> 48, 48-58. (</w:t>
      </w:r>
      <w:proofErr w:type="spellStart"/>
      <w:r w:rsidRPr="00C4685D">
        <w:rPr>
          <w:rFonts w:ascii="Cambria" w:eastAsia="Cambria" w:hAnsi="Cambria" w:cs="Cambria"/>
          <w:color w:val="000000"/>
        </w:rPr>
        <w:t>Scopus</w:t>
      </w:r>
      <w:proofErr w:type="spellEnd"/>
      <w:r w:rsidRPr="00C4685D">
        <w:rPr>
          <w:rFonts w:ascii="Cambria" w:eastAsia="Cambria" w:hAnsi="Cambria" w:cs="Cambria"/>
        </w:rPr>
        <w:t xml:space="preserve">) </w:t>
      </w:r>
    </w:p>
    <w:p w14:paraId="0000009F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2021 Arqueologías de la mirada: reactivación crítica de la video instalación </w:t>
      </w:r>
      <w:r w:rsidRPr="00C4685D">
        <w:rPr>
          <w:rFonts w:ascii="Cambria" w:eastAsia="Cambria" w:hAnsi="Cambria" w:cs="Cambria"/>
          <w:i/>
        </w:rPr>
        <w:t xml:space="preserve">La expulsión de los moros </w:t>
      </w:r>
      <w:r w:rsidRPr="00C4685D">
        <w:rPr>
          <w:rFonts w:ascii="Cambria" w:eastAsia="Cambria" w:hAnsi="Cambria" w:cs="Cambria"/>
        </w:rPr>
        <w:t xml:space="preserve">(1990) de Raúl Ruiz, </w:t>
      </w:r>
      <w:r w:rsidRPr="00C4685D">
        <w:rPr>
          <w:rFonts w:ascii="Cambria" w:eastAsia="Cambria" w:hAnsi="Cambria" w:cs="Cambria"/>
          <w:i/>
        </w:rPr>
        <w:t xml:space="preserve">Revista 180 </w:t>
      </w:r>
      <w:proofErr w:type="spellStart"/>
      <w:r w:rsidRPr="00C4685D">
        <w:rPr>
          <w:rFonts w:ascii="Cambria" w:eastAsia="Cambria" w:hAnsi="Cambria" w:cs="Cambria"/>
        </w:rPr>
        <w:t>Nº</w:t>
      </w:r>
      <w:proofErr w:type="spellEnd"/>
      <w:r w:rsidRPr="00C4685D">
        <w:rPr>
          <w:rFonts w:ascii="Cambria" w:eastAsia="Cambria" w:hAnsi="Cambria" w:cs="Cambria"/>
        </w:rPr>
        <w:t xml:space="preserve"> 48, 42-51. (ISI </w:t>
      </w:r>
      <w:proofErr w:type="spellStart"/>
      <w:r w:rsidRPr="00C4685D">
        <w:rPr>
          <w:rFonts w:ascii="Cambria" w:eastAsia="Cambria" w:hAnsi="Cambria" w:cs="Cambria"/>
        </w:rPr>
        <w:t>WoS</w:t>
      </w:r>
      <w:proofErr w:type="spellEnd"/>
      <w:r w:rsidRPr="00C4685D">
        <w:rPr>
          <w:rFonts w:ascii="Cambria" w:eastAsia="Cambria" w:hAnsi="Cambria" w:cs="Cambria"/>
        </w:rPr>
        <w:t>)</w:t>
      </w:r>
    </w:p>
    <w:p w14:paraId="000000A0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>2020 (</w:t>
      </w:r>
      <w:proofErr w:type="spellStart"/>
      <w:r w:rsidRPr="00C4685D">
        <w:rPr>
          <w:rFonts w:ascii="Cambria" w:eastAsia="Cambria" w:hAnsi="Cambria" w:cs="Cambria"/>
        </w:rPr>
        <w:t>co-autoría</w:t>
      </w:r>
      <w:proofErr w:type="spellEnd"/>
      <w:r w:rsidRPr="00C4685D">
        <w:rPr>
          <w:rFonts w:ascii="Cambria" w:eastAsia="Cambria" w:hAnsi="Cambria" w:cs="Cambria"/>
        </w:rPr>
        <w:t xml:space="preserve">) La expansión de la academia. Perspectivas, problemas y prácticas en la investigación artística local, </w:t>
      </w:r>
      <w:proofErr w:type="spellStart"/>
      <w:r w:rsidRPr="00C4685D">
        <w:rPr>
          <w:rFonts w:ascii="Cambria" w:eastAsia="Cambria" w:hAnsi="Cambria" w:cs="Cambria"/>
          <w:i/>
        </w:rPr>
        <w:t>Panambí</w:t>
      </w:r>
      <w:proofErr w:type="spellEnd"/>
      <w:r w:rsidRPr="00C4685D">
        <w:rPr>
          <w:rFonts w:ascii="Cambria" w:eastAsia="Cambria" w:hAnsi="Cambria" w:cs="Cambria"/>
          <w:i/>
        </w:rPr>
        <w:t>. Revistas de Investigaciones Artísticas</w:t>
      </w:r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Nº</w:t>
      </w:r>
      <w:proofErr w:type="spellEnd"/>
      <w:r w:rsidRPr="00C4685D">
        <w:rPr>
          <w:rFonts w:ascii="Cambria" w:eastAsia="Cambria" w:hAnsi="Cambria" w:cs="Cambria"/>
        </w:rPr>
        <w:t xml:space="preserve"> 11, 43-57. (ERIH Plus)</w:t>
      </w:r>
    </w:p>
    <w:p w14:paraId="000000A1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2019 Estrategias de movimiento y dinámicas de futuro en la poesía misiva de Guillermo Deisler, </w:t>
      </w:r>
      <w:r w:rsidRPr="00C4685D">
        <w:rPr>
          <w:rFonts w:ascii="Cambria" w:eastAsia="Cambria" w:hAnsi="Cambria" w:cs="Cambria"/>
          <w:i/>
        </w:rPr>
        <w:t xml:space="preserve">MATLIT: Materialidades da Literatura </w:t>
      </w:r>
      <w:proofErr w:type="spellStart"/>
      <w:r w:rsidRPr="00C4685D">
        <w:rPr>
          <w:rFonts w:ascii="Cambria" w:eastAsia="Cambria" w:hAnsi="Cambria" w:cs="Cambria"/>
        </w:rPr>
        <w:t>Nº</w:t>
      </w:r>
      <w:proofErr w:type="spellEnd"/>
      <w:r w:rsidRPr="00C4685D">
        <w:rPr>
          <w:rFonts w:ascii="Cambria" w:eastAsia="Cambria" w:hAnsi="Cambria" w:cs="Cambria"/>
        </w:rPr>
        <w:t xml:space="preserve"> 7.1, 95-116. (DOAJ) </w:t>
      </w:r>
    </w:p>
    <w:p w14:paraId="000000A2" w14:textId="791AF008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2018 </w:t>
      </w:r>
      <w:r w:rsidRPr="00C4685D">
        <w:rPr>
          <w:rFonts w:ascii="Cambria" w:eastAsia="Cambria" w:hAnsi="Cambria" w:cs="Cambria"/>
          <w:i/>
        </w:rPr>
        <w:t>Huacherías</w:t>
      </w:r>
      <w:r w:rsidRPr="00C4685D">
        <w:rPr>
          <w:rFonts w:ascii="Cambria" w:eastAsia="Cambria" w:hAnsi="Cambria" w:cs="Cambria"/>
        </w:rPr>
        <w:t xml:space="preserve"> de Juan Castillo. Retratos y relatos para una vida en común, </w:t>
      </w:r>
      <w:r w:rsidRPr="00C4685D">
        <w:rPr>
          <w:rFonts w:ascii="Cambria" w:eastAsia="Cambria" w:hAnsi="Cambria" w:cs="Cambria"/>
          <w:i/>
        </w:rPr>
        <w:t>Revista Estudios Avanzados</w:t>
      </w:r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Nº</w:t>
      </w:r>
      <w:proofErr w:type="spellEnd"/>
      <w:r w:rsidRPr="00C4685D">
        <w:rPr>
          <w:rFonts w:ascii="Cambria" w:eastAsia="Cambria" w:hAnsi="Cambria" w:cs="Cambria"/>
        </w:rPr>
        <w:t xml:space="preserve"> 28, 56-72. (ERIH Plus)</w:t>
      </w:r>
    </w:p>
    <w:p w14:paraId="000000A3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2017 Imaginería fotosensible. Guadalupe Santa Cruz y la escritura con grabado, en </w:t>
      </w:r>
      <w:proofErr w:type="spellStart"/>
      <w:r w:rsidRPr="00C4685D">
        <w:rPr>
          <w:rFonts w:ascii="Cambria" w:eastAsia="Cambria" w:hAnsi="Cambria" w:cs="Cambria"/>
          <w:i/>
        </w:rPr>
        <w:t>Pasavento</w:t>
      </w:r>
      <w:proofErr w:type="spellEnd"/>
      <w:r w:rsidRPr="00C4685D">
        <w:rPr>
          <w:rFonts w:ascii="Cambria" w:eastAsia="Cambria" w:hAnsi="Cambria" w:cs="Cambria"/>
          <w:i/>
        </w:rPr>
        <w:t>. Revista de Estudios Hispánicos</w:t>
      </w:r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Nº</w:t>
      </w:r>
      <w:proofErr w:type="spellEnd"/>
      <w:r w:rsidRPr="00C4685D">
        <w:rPr>
          <w:rFonts w:ascii="Cambria" w:eastAsia="Cambria" w:hAnsi="Cambria" w:cs="Cambria"/>
        </w:rPr>
        <w:t xml:space="preserve"> 5.1, 53-62. (</w:t>
      </w:r>
      <w:proofErr w:type="spellStart"/>
      <w:r w:rsidRPr="00C4685D">
        <w:rPr>
          <w:rFonts w:ascii="Cambria" w:eastAsia="Cambria" w:hAnsi="Cambria" w:cs="Cambria"/>
          <w:color w:val="000000"/>
        </w:rPr>
        <w:t>Scopus</w:t>
      </w:r>
      <w:proofErr w:type="spellEnd"/>
      <w:r w:rsidRPr="00C4685D">
        <w:rPr>
          <w:rFonts w:ascii="Cambria" w:eastAsia="Cambria" w:hAnsi="Cambria" w:cs="Cambria"/>
        </w:rPr>
        <w:t>)</w:t>
      </w:r>
    </w:p>
    <w:p w14:paraId="000000A4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2010 Puesta en valor de una tradición invisible: Guillermo Deisler y la poesía visual chilena, </w:t>
      </w:r>
      <w:r w:rsidRPr="00C4685D">
        <w:rPr>
          <w:rFonts w:ascii="Cambria" w:eastAsia="Cambria" w:hAnsi="Cambria" w:cs="Cambria"/>
          <w:i/>
        </w:rPr>
        <w:t>Revista Laboratorio</w:t>
      </w:r>
      <w:r w:rsidRPr="00C4685D">
        <w:rPr>
          <w:rFonts w:ascii="Cambria" w:eastAsia="Cambria" w:hAnsi="Cambria" w:cs="Cambria"/>
        </w:rPr>
        <w:t xml:space="preserve">: </w:t>
      </w:r>
      <w:r w:rsidRPr="00C4685D">
        <w:rPr>
          <w:rFonts w:ascii="Cambria" w:eastAsia="Cambria" w:hAnsi="Cambria" w:cs="Cambria"/>
          <w:i/>
        </w:rPr>
        <w:t xml:space="preserve">Poesía &amp; Experimentación </w:t>
      </w:r>
      <w:proofErr w:type="spellStart"/>
      <w:r w:rsidRPr="00C4685D">
        <w:rPr>
          <w:rFonts w:ascii="Cambria" w:eastAsia="Cambria" w:hAnsi="Cambria" w:cs="Cambria"/>
        </w:rPr>
        <w:t>Nº</w:t>
      </w:r>
      <w:proofErr w:type="spellEnd"/>
      <w:r w:rsidRPr="00C4685D">
        <w:rPr>
          <w:rFonts w:ascii="Cambria" w:eastAsia="Cambria" w:hAnsi="Cambria" w:cs="Cambria"/>
        </w:rPr>
        <w:t xml:space="preserve"> 3, Web. (ERIH Plus).</w:t>
      </w:r>
    </w:p>
    <w:p w14:paraId="000000A5" w14:textId="77777777" w:rsidR="00CA46BC" w:rsidRPr="00C4685D" w:rsidRDefault="00CA46BC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</w:rPr>
      </w:pPr>
    </w:p>
    <w:p w14:paraId="651278F8" w14:textId="77777777" w:rsidR="003F0EE4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</w:rPr>
      </w:pPr>
      <w:r w:rsidRPr="00C4685D">
        <w:rPr>
          <w:rFonts w:ascii="Cambria" w:eastAsia="Cambria" w:hAnsi="Cambria" w:cs="Cambria"/>
          <w:b/>
        </w:rPr>
        <w:t>Capítulos de libro (con referato externo)</w:t>
      </w:r>
    </w:p>
    <w:p w14:paraId="6FB4E82F" w14:textId="77777777" w:rsidR="003F0EE4" w:rsidRPr="00C4685D" w:rsidRDefault="003F0EE4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</w:rPr>
      </w:pPr>
    </w:p>
    <w:p w14:paraId="6BCCBAFF" w14:textId="384207FD" w:rsidR="003F0EE4" w:rsidRPr="00C4685D" w:rsidRDefault="003F0EE4" w:rsidP="00C4685D">
      <w:pPr>
        <w:spacing w:line="276" w:lineRule="auto"/>
        <w:ind w:left="567" w:hanging="567"/>
        <w:jc w:val="both"/>
        <w:rPr>
          <w:rFonts w:ascii="Cambria" w:hAnsi="Cambria"/>
        </w:rPr>
      </w:pPr>
      <w:r w:rsidRPr="00C4685D">
        <w:rPr>
          <w:rFonts w:ascii="Cambria" w:hAnsi="Cambria"/>
        </w:rPr>
        <w:t xml:space="preserve">2025 Cuentos bandidos, </w:t>
      </w:r>
      <w:r w:rsidRPr="00C4685D">
        <w:rPr>
          <w:rFonts w:ascii="Cambria" w:hAnsi="Cambria"/>
          <w:i/>
          <w:iCs/>
        </w:rPr>
        <w:t>El campo chileno: un palimpsesto. Lecturas literarias y visuales</w:t>
      </w:r>
      <w:r w:rsidRPr="00C4685D">
        <w:rPr>
          <w:rFonts w:ascii="Cambria" w:hAnsi="Cambria"/>
        </w:rPr>
        <w:t>. Editorial Cuarto Propio, 2025 (en prensa)</w:t>
      </w:r>
    </w:p>
    <w:p w14:paraId="000000A7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color w:val="000000"/>
        </w:rPr>
        <w:lastRenderedPageBreak/>
        <w:t xml:space="preserve">2021 Valparaíso imaginario transficcional, </w:t>
      </w:r>
      <w:r w:rsidRPr="00C4685D">
        <w:rPr>
          <w:rFonts w:ascii="Cambria" w:eastAsia="Cambria" w:hAnsi="Cambria" w:cs="Cambria"/>
          <w:i/>
          <w:color w:val="000000"/>
        </w:rPr>
        <w:t xml:space="preserve">Valeria Sarmiento – una mirada oblicua. </w:t>
      </w:r>
      <w:r w:rsidRPr="00C4685D">
        <w:rPr>
          <w:rFonts w:ascii="Cambria" w:eastAsia="Cambria" w:hAnsi="Cambria" w:cs="Cambria"/>
          <w:color w:val="000000"/>
        </w:rPr>
        <w:t>Bruno Cuneo y Fernando Pérez Villalón, eds. Ediciones Universidad Alberto Hurtado.</w:t>
      </w:r>
    </w:p>
    <w:p w14:paraId="000000A8" w14:textId="77777777" w:rsidR="00CA46BC" w:rsidRPr="00C4685D" w:rsidRDefault="00000000" w:rsidP="00C468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2021 (en </w:t>
      </w:r>
      <w:proofErr w:type="spellStart"/>
      <w:r w:rsidRPr="00C4685D">
        <w:rPr>
          <w:rFonts w:ascii="Cambria" w:eastAsia="Cambria" w:hAnsi="Cambria" w:cs="Cambria"/>
          <w:color w:val="000000"/>
        </w:rPr>
        <w:t>co-autoría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) La pedagogía y los aparatos: el futuro post-pandémico desde las artes y humanidades, </w:t>
      </w:r>
      <w:hyperlink r:id="rId19">
        <w:r w:rsidRPr="00C4685D">
          <w:rPr>
            <w:rFonts w:ascii="Cambria" w:eastAsia="Cambria" w:hAnsi="Cambria" w:cs="Cambria"/>
            <w:i/>
            <w:color w:val="0563C1"/>
            <w:u w:val="single"/>
          </w:rPr>
          <w:t>La educación en tiempos de confinamiento. Perspectivas de lo pedagógico</w:t>
        </w:r>
      </w:hyperlink>
      <w:r w:rsidRPr="00C4685D">
        <w:rPr>
          <w:rFonts w:ascii="Cambria" w:eastAsia="Cambria" w:hAnsi="Cambria" w:cs="Cambria"/>
          <w:color w:val="000000"/>
        </w:rPr>
        <w:t>. Fondo Editorial UMCE.</w:t>
      </w:r>
    </w:p>
    <w:p w14:paraId="000000A9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2019 Berlín, </w:t>
      </w:r>
      <w:r w:rsidRPr="00C4685D">
        <w:rPr>
          <w:rFonts w:ascii="Cambria" w:eastAsia="Cambria" w:hAnsi="Cambria" w:cs="Cambria"/>
          <w:i/>
          <w:color w:val="000000"/>
        </w:rPr>
        <w:t>Cirugía Plástica</w:t>
      </w:r>
      <w:r w:rsidRPr="00C4685D">
        <w:rPr>
          <w:rFonts w:ascii="Cambria" w:eastAsia="Cambria" w:hAnsi="Cambria" w:cs="Cambria"/>
          <w:color w:val="000000"/>
        </w:rPr>
        <w:t xml:space="preserve">: historia de una controversia, </w:t>
      </w:r>
      <w:hyperlink r:id="rId20">
        <w:r w:rsidRPr="00C4685D">
          <w:rPr>
            <w:rFonts w:ascii="Cambria" w:eastAsia="Cambria" w:hAnsi="Cambria" w:cs="Cambria"/>
            <w:i/>
            <w:color w:val="0563C1"/>
            <w:u w:val="single"/>
          </w:rPr>
          <w:t>Ensayos sobre artes visuales.</w:t>
        </w:r>
      </w:hyperlink>
      <w:hyperlink r:id="rId21">
        <w:r w:rsidRPr="00C4685D">
          <w:rPr>
            <w:rFonts w:ascii="Cambria" w:eastAsia="Cambria" w:hAnsi="Cambria" w:cs="Cambria"/>
            <w:color w:val="0563C1"/>
            <w:u w:val="single"/>
          </w:rPr>
          <w:t xml:space="preserve"> </w:t>
        </w:r>
      </w:hyperlink>
      <w:hyperlink r:id="rId22">
        <w:r w:rsidRPr="00C4685D">
          <w:rPr>
            <w:rFonts w:ascii="Cambria" w:eastAsia="Cambria" w:hAnsi="Cambria" w:cs="Cambria"/>
            <w:i/>
            <w:color w:val="0563C1"/>
            <w:u w:val="single"/>
          </w:rPr>
          <w:t>El arte chileno más allá de sus fronteras</w:t>
        </w:r>
      </w:hyperlink>
      <w:r w:rsidRPr="00C4685D">
        <w:rPr>
          <w:rFonts w:ascii="Cambria" w:eastAsia="Cambria" w:hAnsi="Cambria" w:cs="Cambria"/>
          <w:i/>
          <w:color w:val="000000"/>
        </w:rPr>
        <w:t xml:space="preserve">, </w:t>
      </w:r>
      <w:r w:rsidRPr="00C4685D">
        <w:rPr>
          <w:rFonts w:ascii="Cambria" w:eastAsia="Cambria" w:hAnsi="Cambria" w:cs="Cambria"/>
          <w:color w:val="000000"/>
        </w:rPr>
        <w:t>Centro Nacional de Arte Contemporáneo Cerrillos.</w:t>
      </w:r>
      <w:r w:rsidRPr="00C4685D">
        <w:rPr>
          <w:rFonts w:ascii="Cambria" w:eastAsia="Cambria" w:hAnsi="Cambria" w:cs="Cambria"/>
        </w:rPr>
        <w:t xml:space="preserve"> Este capítulo es uno de los e</w:t>
      </w:r>
      <w:r w:rsidRPr="00C4685D">
        <w:rPr>
          <w:rFonts w:ascii="Cambria" w:eastAsia="Cambria" w:hAnsi="Cambria" w:cs="Cambria"/>
          <w:color w:val="000000"/>
        </w:rPr>
        <w:t>nsayos ganadores 8vo Concurso público de ensayos sobre artes visuales, CEDOC / Ministerio de las Culturas, las Artes y el Patrimonio, que contó con evaluación de un jurado internacional</w:t>
      </w:r>
      <w:r w:rsidRPr="00C4685D">
        <w:rPr>
          <w:rFonts w:ascii="Cambria" w:eastAsia="Cambria" w:hAnsi="Cambria" w:cs="Cambria"/>
        </w:rPr>
        <w:t>.</w:t>
      </w:r>
      <w:r w:rsidRPr="00C4685D">
        <w:rPr>
          <w:rFonts w:ascii="Cambria" w:eastAsia="Cambria" w:hAnsi="Cambria" w:cs="Cambria"/>
          <w:color w:val="000000"/>
        </w:rPr>
        <w:t xml:space="preserve"> </w:t>
      </w:r>
    </w:p>
    <w:p w14:paraId="000000AA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AB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Dossier</w:t>
      </w:r>
    </w:p>
    <w:p w14:paraId="000000AC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2022 Raúl Ruiz: poética de las instalaciones, </w:t>
      </w:r>
      <w:r w:rsidRPr="00C4685D">
        <w:rPr>
          <w:rFonts w:ascii="Cambria" w:eastAsia="Cambria" w:hAnsi="Cambria" w:cs="Cambria"/>
          <w:i/>
          <w:color w:val="000000"/>
        </w:rPr>
        <w:t>Revista Pensar &amp; Poetizar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Nº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17 (PUCV)</w:t>
      </w:r>
    </w:p>
    <w:p w14:paraId="000000AD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2020 Raúl Ruiz más allá del cine, </w:t>
      </w:r>
      <w:r w:rsidRPr="00C4685D">
        <w:rPr>
          <w:rFonts w:ascii="Cambria" w:eastAsia="Cambria" w:hAnsi="Cambria" w:cs="Cambria"/>
          <w:i/>
          <w:color w:val="000000"/>
        </w:rPr>
        <w:t>La Fuga. Revista de cine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Nº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24.</w:t>
      </w:r>
    </w:p>
    <w:p w14:paraId="000000AE" w14:textId="5F0A1639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2018 Mundos comunes (en </w:t>
      </w:r>
      <w:proofErr w:type="spellStart"/>
      <w:r w:rsidRPr="00C4685D">
        <w:rPr>
          <w:rFonts w:ascii="Cambria" w:eastAsia="Cambria" w:hAnsi="Cambria" w:cs="Cambria"/>
          <w:color w:val="000000"/>
        </w:rPr>
        <w:t>co-autoría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), </w:t>
      </w:r>
      <w:r w:rsidRPr="00C4685D">
        <w:rPr>
          <w:rFonts w:ascii="Cambria" w:eastAsia="Cambria" w:hAnsi="Cambria" w:cs="Cambria"/>
          <w:i/>
          <w:color w:val="000000"/>
        </w:rPr>
        <w:t>Revista de Estudios Avanzados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Nº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28 (ERIH Plus).</w:t>
      </w:r>
    </w:p>
    <w:p w14:paraId="000000AF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B0" w14:textId="77777777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>Ensayos y entrevistas (selección)</w:t>
      </w:r>
    </w:p>
    <w:p w14:paraId="6C66198A" w14:textId="77777777" w:rsidR="003F0EE4" w:rsidRPr="00C4685D" w:rsidRDefault="003F0EE4" w:rsidP="00C4685D">
      <w:pPr>
        <w:spacing w:line="276" w:lineRule="auto"/>
        <w:ind w:left="567" w:hanging="567"/>
        <w:jc w:val="both"/>
        <w:rPr>
          <w:rFonts w:ascii="Cambria" w:hAnsi="Cambria"/>
        </w:rPr>
      </w:pPr>
    </w:p>
    <w:p w14:paraId="509EB6ED" w14:textId="68FED042" w:rsidR="003F0EE4" w:rsidRPr="00C4685D" w:rsidRDefault="003F0EE4" w:rsidP="00C4685D">
      <w:pPr>
        <w:spacing w:line="276" w:lineRule="auto"/>
        <w:ind w:left="567" w:hanging="567"/>
        <w:jc w:val="both"/>
        <w:rPr>
          <w:rFonts w:ascii="Cambria" w:hAnsi="Cambria"/>
        </w:rPr>
      </w:pPr>
      <w:r w:rsidRPr="00C4685D">
        <w:rPr>
          <w:rFonts w:ascii="Cambria" w:hAnsi="Cambria"/>
        </w:rPr>
        <w:t xml:space="preserve">2025 </w:t>
      </w:r>
      <w:r w:rsidRPr="00C4685D">
        <w:rPr>
          <w:rFonts w:ascii="Cambria" w:hAnsi="Cambria"/>
          <w:i/>
          <w:iCs/>
        </w:rPr>
        <w:t>Próceres</w:t>
      </w:r>
      <w:r w:rsidRPr="00C4685D">
        <w:rPr>
          <w:rFonts w:ascii="Cambria" w:hAnsi="Cambria"/>
        </w:rPr>
        <w:t xml:space="preserve">. Sobre la fotografía de Paz Errázuriz. Ediciones </w:t>
      </w:r>
      <w:proofErr w:type="spellStart"/>
      <w:r w:rsidR="001874EE">
        <w:rPr>
          <w:rFonts w:ascii="Cambria" w:hAnsi="Cambria"/>
        </w:rPr>
        <w:t>Gronefot</w:t>
      </w:r>
      <w:proofErr w:type="spellEnd"/>
      <w:r w:rsidRPr="00C4685D">
        <w:rPr>
          <w:rFonts w:ascii="Cambria" w:hAnsi="Cambria"/>
        </w:rPr>
        <w:t>.</w:t>
      </w:r>
    </w:p>
    <w:p w14:paraId="1644305E" w14:textId="5DB50BFF" w:rsidR="00C4685D" w:rsidRPr="00C4685D" w:rsidRDefault="00C4685D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b/>
        </w:rPr>
      </w:pPr>
      <w:r w:rsidRPr="00C4685D">
        <w:rPr>
          <w:rFonts w:ascii="Cambria" w:hAnsi="Cambria"/>
        </w:rPr>
        <w:t xml:space="preserve">2025 </w:t>
      </w:r>
      <w:r w:rsidRPr="00C4685D">
        <w:rPr>
          <w:rFonts w:ascii="Cambria" w:hAnsi="Cambria" w:cs="Calibri"/>
          <w:color w:val="000000"/>
        </w:rPr>
        <w:t xml:space="preserve">Imágenes (auto)etnográficas, </w:t>
      </w:r>
      <w:r w:rsidRPr="00C4685D">
        <w:rPr>
          <w:rFonts w:ascii="Cambria" w:hAnsi="Cambria" w:cs="Calibri"/>
          <w:i/>
          <w:iCs/>
          <w:color w:val="000000"/>
        </w:rPr>
        <w:t>Revista Escrituras Americanas</w:t>
      </w:r>
      <w:r w:rsidRPr="00C4685D">
        <w:rPr>
          <w:rFonts w:ascii="Cambria" w:hAnsi="Cambria" w:cs="Calibri"/>
          <w:color w:val="000000"/>
        </w:rPr>
        <w:t xml:space="preserve"> (UMCE/ Ediciones Macul), pp. 397-400.</w:t>
      </w:r>
    </w:p>
    <w:p w14:paraId="000000B1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>2024 Redes y cartas en acción. Laura Coll y Francisca García conversan con Paz Guevara (</w:t>
      </w:r>
      <w:proofErr w:type="spellStart"/>
      <w:r w:rsidRPr="00C4685D">
        <w:rPr>
          <w:rFonts w:ascii="Cambria" w:hAnsi="Cambria"/>
        </w:rPr>
        <w:fldChar w:fldCharType="begin"/>
      </w:r>
      <w:r w:rsidRPr="00C4685D">
        <w:rPr>
          <w:rFonts w:ascii="Cambria" w:hAnsi="Cambria"/>
        </w:rPr>
        <w:instrText>HYPERLINK "https://www.hkw.de/en/programme/publications/echos-der-bruderlaender-reader" \h</w:instrText>
      </w:r>
      <w:r w:rsidRPr="00C4685D">
        <w:rPr>
          <w:rFonts w:ascii="Cambria" w:hAnsi="Cambria"/>
        </w:rPr>
      </w:r>
      <w:r w:rsidRPr="00C4685D">
        <w:rPr>
          <w:rFonts w:ascii="Cambria" w:hAnsi="Cambria"/>
        </w:rPr>
        <w:fldChar w:fldCharType="separate"/>
      </w:r>
      <w:r w:rsidRPr="00C4685D">
        <w:rPr>
          <w:rFonts w:ascii="Cambria" w:eastAsia="Cambria" w:hAnsi="Cambria" w:cs="Cambria"/>
          <w:color w:val="0563C1"/>
          <w:u w:val="single"/>
        </w:rPr>
        <w:t>Netzwerke</w:t>
      </w:r>
      <w:proofErr w:type="spellEnd"/>
      <w:r w:rsidRPr="00C4685D">
        <w:rPr>
          <w:rFonts w:ascii="Cambria" w:eastAsia="Cambria" w:hAnsi="Cambria" w:cs="Cambria"/>
          <w:color w:val="0563C1"/>
          <w:u w:val="single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563C1"/>
          <w:u w:val="single"/>
        </w:rPr>
        <w:t>und</w:t>
      </w:r>
      <w:proofErr w:type="spellEnd"/>
      <w:r w:rsidRPr="00C4685D">
        <w:rPr>
          <w:rFonts w:ascii="Cambria" w:eastAsia="Cambria" w:hAnsi="Cambria" w:cs="Cambria"/>
          <w:color w:val="0563C1"/>
          <w:u w:val="single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563C1"/>
          <w:u w:val="single"/>
        </w:rPr>
        <w:t>Briefe</w:t>
      </w:r>
      <w:proofErr w:type="spellEnd"/>
      <w:r w:rsidRPr="00C4685D">
        <w:rPr>
          <w:rFonts w:ascii="Cambria" w:eastAsia="Cambria" w:hAnsi="Cambria" w:cs="Cambria"/>
          <w:color w:val="0563C1"/>
          <w:u w:val="single"/>
        </w:rPr>
        <w:t xml:space="preserve"> in </w:t>
      </w:r>
      <w:proofErr w:type="spellStart"/>
      <w:r w:rsidRPr="00C4685D">
        <w:rPr>
          <w:rFonts w:ascii="Cambria" w:eastAsia="Cambria" w:hAnsi="Cambria" w:cs="Cambria"/>
          <w:color w:val="0563C1"/>
          <w:u w:val="single"/>
        </w:rPr>
        <w:t>Aktion</w:t>
      </w:r>
      <w:proofErr w:type="spellEnd"/>
      <w:r w:rsidRPr="00C4685D">
        <w:rPr>
          <w:rFonts w:ascii="Cambria" w:eastAsia="Cambria" w:hAnsi="Cambria" w:cs="Cambria"/>
          <w:color w:val="0563C1"/>
          <w:u w:val="single"/>
        </w:rPr>
        <w:t xml:space="preserve">. Laura Coll </w:t>
      </w:r>
      <w:proofErr w:type="spellStart"/>
      <w:r w:rsidRPr="00C4685D">
        <w:rPr>
          <w:rFonts w:ascii="Cambria" w:eastAsia="Cambria" w:hAnsi="Cambria" w:cs="Cambria"/>
          <w:color w:val="0563C1"/>
          <w:u w:val="single"/>
        </w:rPr>
        <w:t>und</w:t>
      </w:r>
      <w:proofErr w:type="spellEnd"/>
      <w:r w:rsidRPr="00C4685D">
        <w:rPr>
          <w:rFonts w:ascii="Cambria" w:eastAsia="Cambria" w:hAnsi="Cambria" w:cs="Cambria"/>
          <w:color w:val="0563C1"/>
          <w:u w:val="single"/>
        </w:rPr>
        <w:t xml:space="preserve"> Francisca García </w:t>
      </w:r>
      <w:proofErr w:type="spellStart"/>
      <w:r w:rsidRPr="00C4685D">
        <w:rPr>
          <w:rFonts w:ascii="Cambria" w:eastAsia="Cambria" w:hAnsi="Cambria" w:cs="Cambria"/>
          <w:color w:val="0563C1"/>
          <w:u w:val="single"/>
        </w:rPr>
        <w:t>im</w:t>
      </w:r>
      <w:proofErr w:type="spellEnd"/>
      <w:r w:rsidRPr="00C4685D">
        <w:rPr>
          <w:rFonts w:ascii="Cambria" w:eastAsia="Cambria" w:hAnsi="Cambria" w:cs="Cambria"/>
          <w:color w:val="0563C1"/>
          <w:u w:val="single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563C1"/>
          <w:u w:val="single"/>
        </w:rPr>
        <w:t>Gespräch</w:t>
      </w:r>
      <w:proofErr w:type="spellEnd"/>
      <w:r w:rsidRPr="00C4685D">
        <w:rPr>
          <w:rFonts w:ascii="Cambria" w:eastAsia="Cambria" w:hAnsi="Cambria" w:cs="Cambria"/>
          <w:color w:val="0563C1"/>
          <w:u w:val="single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563C1"/>
          <w:u w:val="single"/>
        </w:rPr>
        <w:t>mit</w:t>
      </w:r>
      <w:proofErr w:type="spellEnd"/>
      <w:r w:rsidRPr="00C4685D">
        <w:rPr>
          <w:rFonts w:ascii="Cambria" w:eastAsia="Cambria" w:hAnsi="Cambria" w:cs="Cambria"/>
          <w:color w:val="0563C1"/>
          <w:u w:val="single"/>
        </w:rPr>
        <w:t xml:space="preserve"> Paz Guevara</w:t>
      </w:r>
      <w:r w:rsidRPr="00C4685D">
        <w:rPr>
          <w:rFonts w:ascii="Cambria" w:eastAsia="Cambria" w:hAnsi="Cambria" w:cs="Cambria"/>
          <w:color w:val="0563C1"/>
          <w:u w:val="single"/>
        </w:rPr>
        <w:fldChar w:fldCharType="end"/>
      </w:r>
      <w:r w:rsidRPr="00C4685D">
        <w:rPr>
          <w:rFonts w:ascii="Cambria" w:eastAsia="Cambria" w:hAnsi="Cambria" w:cs="Cambria"/>
        </w:rPr>
        <w:t xml:space="preserve">), </w:t>
      </w:r>
      <w:r w:rsidRPr="00C4685D">
        <w:rPr>
          <w:rFonts w:ascii="Cambria" w:eastAsia="Cambria" w:hAnsi="Cambria" w:cs="Cambria"/>
          <w:i/>
        </w:rPr>
        <w:t>Ecos de los países hermanos</w:t>
      </w:r>
      <w:r w:rsidRPr="00C4685D">
        <w:rPr>
          <w:rFonts w:ascii="Cambria" w:eastAsia="Cambria" w:hAnsi="Cambria" w:cs="Cambria"/>
        </w:rPr>
        <w:t xml:space="preserve"> (</w:t>
      </w:r>
      <w:proofErr w:type="spellStart"/>
      <w:r w:rsidRPr="00C4685D">
        <w:rPr>
          <w:rFonts w:ascii="Cambria" w:eastAsia="Cambria" w:hAnsi="Cambria" w:cs="Cambria"/>
          <w:i/>
        </w:rPr>
        <w:t>Echos</w:t>
      </w:r>
      <w:proofErr w:type="spellEnd"/>
      <w:r w:rsidRPr="00C4685D">
        <w:rPr>
          <w:rFonts w:ascii="Cambria" w:eastAsia="Cambria" w:hAnsi="Cambria" w:cs="Cambria"/>
          <w:i/>
        </w:rPr>
        <w:t xml:space="preserve"> </w:t>
      </w:r>
      <w:proofErr w:type="spellStart"/>
      <w:r w:rsidRPr="00C4685D">
        <w:rPr>
          <w:rFonts w:ascii="Cambria" w:eastAsia="Cambria" w:hAnsi="Cambria" w:cs="Cambria"/>
          <w:i/>
        </w:rPr>
        <w:t>der</w:t>
      </w:r>
      <w:proofErr w:type="spellEnd"/>
      <w:r w:rsidRPr="00C4685D">
        <w:rPr>
          <w:rFonts w:ascii="Cambria" w:eastAsia="Cambria" w:hAnsi="Cambria" w:cs="Cambria"/>
          <w:i/>
        </w:rPr>
        <w:t xml:space="preserve"> </w:t>
      </w:r>
      <w:proofErr w:type="spellStart"/>
      <w:r w:rsidRPr="00C4685D">
        <w:rPr>
          <w:rFonts w:ascii="Cambria" w:eastAsia="Cambria" w:hAnsi="Cambria" w:cs="Cambria"/>
          <w:i/>
        </w:rPr>
        <w:t>Brüderländer</w:t>
      </w:r>
      <w:proofErr w:type="spellEnd"/>
      <w:r w:rsidRPr="00C4685D">
        <w:rPr>
          <w:rFonts w:ascii="Cambria" w:eastAsia="Cambria" w:hAnsi="Cambria" w:cs="Cambria"/>
        </w:rPr>
        <w:t xml:space="preserve">). Berlín, </w:t>
      </w:r>
      <w:proofErr w:type="spellStart"/>
      <w:r w:rsidRPr="00C4685D">
        <w:rPr>
          <w:rFonts w:ascii="Cambria" w:eastAsia="Cambria" w:hAnsi="Cambria" w:cs="Cambria"/>
        </w:rPr>
        <w:t>Haus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der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Kulturen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der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Welt</w:t>
      </w:r>
      <w:proofErr w:type="spellEnd"/>
      <w:r w:rsidRPr="00C4685D">
        <w:rPr>
          <w:rFonts w:ascii="Cambria" w:eastAsia="Cambria" w:hAnsi="Cambria" w:cs="Cambria"/>
        </w:rPr>
        <w:t xml:space="preserve"> (HKW)/ Archive </w:t>
      </w:r>
      <w:proofErr w:type="spellStart"/>
      <w:r w:rsidRPr="00C4685D">
        <w:rPr>
          <w:rFonts w:ascii="Cambria" w:eastAsia="Cambria" w:hAnsi="Cambria" w:cs="Cambria"/>
        </w:rPr>
        <w:t>Books</w:t>
      </w:r>
      <w:proofErr w:type="spellEnd"/>
      <w:r w:rsidRPr="00C4685D">
        <w:rPr>
          <w:rFonts w:ascii="Cambria" w:eastAsia="Cambria" w:hAnsi="Cambria" w:cs="Cambria"/>
        </w:rPr>
        <w:t>. 174-187.</w:t>
      </w:r>
    </w:p>
    <w:p w14:paraId="000000B2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2023 </w:t>
      </w:r>
      <w:hyperlink r:id="rId23">
        <w:r w:rsidRPr="00C4685D">
          <w:rPr>
            <w:rFonts w:ascii="Cambria" w:eastAsia="Cambria" w:hAnsi="Cambria" w:cs="Cambria"/>
            <w:color w:val="0563C1"/>
            <w:u w:val="single"/>
          </w:rPr>
          <w:t>Pasajeras</w:t>
        </w:r>
      </w:hyperlink>
      <w:r w:rsidRPr="00C4685D">
        <w:rPr>
          <w:rFonts w:ascii="Cambria" w:eastAsia="Cambria" w:hAnsi="Cambria" w:cs="Cambria"/>
        </w:rPr>
        <w:t xml:space="preserve"> [Sobre el </w:t>
      </w:r>
      <w:r w:rsidRPr="00C4685D">
        <w:rPr>
          <w:rFonts w:ascii="Cambria" w:eastAsia="Cambria" w:hAnsi="Cambria" w:cs="Cambria"/>
          <w:i/>
        </w:rPr>
        <w:t>Cuerpo ausente</w:t>
      </w:r>
      <w:r w:rsidRPr="00C4685D">
        <w:rPr>
          <w:rFonts w:ascii="Cambria" w:eastAsia="Cambria" w:hAnsi="Cambria" w:cs="Cambria"/>
        </w:rPr>
        <w:t xml:space="preserve"> de Victoria </w:t>
      </w:r>
      <w:proofErr w:type="spellStart"/>
      <w:r w:rsidRPr="00C4685D">
        <w:rPr>
          <w:rFonts w:ascii="Cambria" w:eastAsia="Cambria" w:hAnsi="Cambria" w:cs="Cambria"/>
        </w:rPr>
        <w:t>Jolly</w:t>
      </w:r>
      <w:proofErr w:type="spellEnd"/>
      <w:r w:rsidRPr="00C4685D">
        <w:rPr>
          <w:rFonts w:ascii="Cambria" w:eastAsia="Cambria" w:hAnsi="Cambria" w:cs="Cambria"/>
        </w:rPr>
        <w:t xml:space="preserve">]. Parque Cultural de Valparaíso/ </w:t>
      </w:r>
      <w:proofErr w:type="spellStart"/>
      <w:r w:rsidRPr="00C4685D">
        <w:rPr>
          <w:rFonts w:ascii="Cambria" w:eastAsia="Cambria" w:hAnsi="Cambria" w:cs="Cambria"/>
        </w:rPr>
        <w:t>Fondart</w:t>
      </w:r>
      <w:proofErr w:type="spellEnd"/>
      <w:r w:rsidRPr="00C4685D">
        <w:rPr>
          <w:rFonts w:ascii="Cambria" w:eastAsia="Cambria" w:hAnsi="Cambria" w:cs="Cambria"/>
        </w:rPr>
        <w:t>. 50-51.</w:t>
      </w:r>
    </w:p>
    <w:p w14:paraId="000000B3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  <w:color w:val="000000"/>
        </w:rPr>
        <w:t xml:space="preserve">2023 </w:t>
      </w:r>
      <w:r w:rsidRPr="00C4685D">
        <w:rPr>
          <w:rFonts w:ascii="Cambria" w:eastAsia="Cambria" w:hAnsi="Cambria" w:cs="Cambria"/>
        </w:rPr>
        <w:t xml:space="preserve">Sofía </w:t>
      </w:r>
      <w:proofErr w:type="spellStart"/>
      <w:r w:rsidRPr="00C4685D">
        <w:rPr>
          <w:rFonts w:ascii="Cambria" w:eastAsia="Cambria" w:hAnsi="Cambria" w:cs="Cambria"/>
        </w:rPr>
        <w:t>Nercasseau</w:t>
      </w:r>
      <w:proofErr w:type="spellEnd"/>
      <w:r w:rsidRPr="00C4685D">
        <w:rPr>
          <w:rFonts w:ascii="Cambria" w:eastAsia="Cambria" w:hAnsi="Cambria" w:cs="Cambria"/>
        </w:rPr>
        <w:t xml:space="preserve">: </w:t>
      </w:r>
      <w:hyperlink r:id="rId24">
        <w:r w:rsidRPr="00C4685D">
          <w:rPr>
            <w:rFonts w:ascii="Cambria" w:eastAsia="Cambria" w:hAnsi="Cambria" w:cs="Cambria"/>
            <w:color w:val="0563C1"/>
            <w:u w:val="single"/>
          </w:rPr>
          <w:t>laboratorio del color</w:t>
        </w:r>
      </w:hyperlink>
      <w:r w:rsidRPr="00C4685D">
        <w:rPr>
          <w:rFonts w:ascii="Cambria" w:eastAsia="Cambria" w:hAnsi="Cambria" w:cs="Cambria"/>
        </w:rPr>
        <w:t xml:space="preserve">, </w:t>
      </w:r>
      <w:proofErr w:type="spellStart"/>
      <w:r w:rsidRPr="00C4685D">
        <w:rPr>
          <w:rFonts w:ascii="Cambria" w:eastAsia="Cambria" w:hAnsi="Cambria" w:cs="Cambria"/>
          <w:i/>
        </w:rPr>
        <w:t>Artishock</w:t>
      </w:r>
      <w:proofErr w:type="spellEnd"/>
      <w:r w:rsidRPr="00C4685D">
        <w:rPr>
          <w:rFonts w:ascii="Cambria" w:eastAsia="Cambria" w:hAnsi="Cambria" w:cs="Cambria"/>
          <w:i/>
        </w:rPr>
        <w:t>. Revista de Arte Contemporáneo</w:t>
      </w:r>
      <w:r w:rsidRPr="00C4685D">
        <w:rPr>
          <w:rFonts w:ascii="Cambria" w:eastAsia="Cambria" w:hAnsi="Cambria" w:cs="Cambria"/>
        </w:rPr>
        <w:t xml:space="preserve">. </w:t>
      </w:r>
    </w:p>
    <w:p w14:paraId="000000B4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2023 Por un cine extranjero. </w:t>
      </w:r>
      <w:r w:rsidRPr="00C4685D">
        <w:rPr>
          <w:rFonts w:ascii="Cambria" w:eastAsia="Cambria" w:hAnsi="Cambria" w:cs="Cambria"/>
          <w:i/>
          <w:color w:val="000000"/>
        </w:rPr>
        <w:t>La barca de oro</w:t>
      </w:r>
      <w:r w:rsidRPr="00C4685D">
        <w:rPr>
          <w:rFonts w:ascii="Cambria" w:eastAsia="Cambria" w:hAnsi="Cambria" w:cs="Cambria"/>
          <w:color w:val="000000"/>
        </w:rPr>
        <w:t xml:space="preserve"> (1990), </w:t>
      </w:r>
      <w:r w:rsidRPr="00C4685D">
        <w:rPr>
          <w:rFonts w:ascii="Cambria" w:eastAsia="Cambria" w:hAnsi="Cambria" w:cs="Cambria"/>
          <w:i/>
          <w:color w:val="000000"/>
        </w:rPr>
        <w:t>Raúl Ruiz. Potencias de lo múltiple</w:t>
      </w:r>
      <w:r w:rsidRPr="00C4685D">
        <w:rPr>
          <w:rFonts w:ascii="Cambria" w:eastAsia="Cambria" w:hAnsi="Cambria" w:cs="Cambria"/>
          <w:color w:val="000000"/>
        </w:rPr>
        <w:t>. Ignacio Albornoz e Iván Pinto, eds. Ediciones Metales Pesados.</w:t>
      </w:r>
    </w:p>
    <w:p w14:paraId="000000B5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2022 </w:t>
      </w:r>
      <w:hyperlink r:id="rId25">
        <w:r w:rsidRPr="00C4685D">
          <w:rPr>
            <w:rFonts w:ascii="Cambria" w:eastAsia="Cambria" w:hAnsi="Cambria" w:cs="Cambria"/>
            <w:color w:val="0563C1"/>
            <w:u w:val="single"/>
          </w:rPr>
          <w:t>Hazlo tú mismo</w:t>
        </w:r>
      </w:hyperlink>
      <w:r w:rsidRPr="00C4685D">
        <w:rPr>
          <w:rFonts w:ascii="Cambria" w:eastAsia="Cambria" w:hAnsi="Cambria" w:cs="Cambria"/>
          <w:color w:val="000000"/>
        </w:rPr>
        <w:t xml:space="preserve">, </w:t>
      </w:r>
      <w:r w:rsidRPr="00C4685D">
        <w:rPr>
          <w:rFonts w:ascii="Cambria" w:eastAsia="Cambria" w:hAnsi="Cambria" w:cs="Cambria"/>
          <w:i/>
          <w:color w:val="000000"/>
        </w:rPr>
        <w:t>Poesía visiva y proposiciones a realizar</w:t>
      </w:r>
      <w:r w:rsidRPr="00C4685D">
        <w:rPr>
          <w:rFonts w:ascii="Cambria" w:eastAsia="Cambria" w:hAnsi="Cambria" w:cs="Cambria"/>
          <w:color w:val="000000"/>
        </w:rPr>
        <w:t xml:space="preserve"> de Guillermo Deisler, Naranja Publicaciones; y en </w:t>
      </w:r>
      <w:proofErr w:type="spellStart"/>
      <w:r w:rsidRPr="00C4685D">
        <w:rPr>
          <w:rFonts w:ascii="Cambria" w:eastAsia="Cambria" w:hAnsi="Cambria" w:cs="Cambria"/>
          <w:i/>
        </w:rPr>
        <w:t>Artishock</w:t>
      </w:r>
      <w:proofErr w:type="spellEnd"/>
      <w:r w:rsidRPr="00C4685D">
        <w:rPr>
          <w:rFonts w:ascii="Cambria" w:eastAsia="Cambria" w:hAnsi="Cambria" w:cs="Cambria"/>
          <w:i/>
        </w:rPr>
        <w:t>. Revista de Arte Contemporáneo</w:t>
      </w:r>
      <w:r w:rsidRPr="00C4685D">
        <w:rPr>
          <w:rFonts w:ascii="Cambria" w:eastAsia="Cambria" w:hAnsi="Cambria" w:cs="Cambria"/>
          <w:color w:val="000000"/>
        </w:rPr>
        <w:t>.</w:t>
      </w:r>
    </w:p>
    <w:p w14:paraId="000000B6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2021 </w:t>
      </w:r>
      <w:hyperlink r:id="rId26">
        <w:r w:rsidRPr="00C4685D">
          <w:rPr>
            <w:rFonts w:ascii="Cambria" w:eastAsia="Cambria" w:hAnsi="Cambria" w:cs="Cambria"/>
            <w:color w:val="0563C1"/>
            <w:u w:val="single"/>
          </w:rPr>
          <w:t>El cuarto oscuro. Sobre “la broma asesina” de Javier Rodríguez</w:t>
        </w:r>
      </w:hyperlink>
      <w:r w:rsidRPr="00C4685D">
        <w:rPr>
          <w:rFonts w:ascii="Cambria" w:eastAsia="Cambria" w:hAnsi="Cambria" w:cs="Cambria"/>
        </w:rPr>
        <w:t xml:space="preserve">, </w:t>
      </w:r>
      <w:proofErr w:type="spellStart"/>
      <w:r w:rsidRPr="00C4685D">
        <w:rPr>
          <w:rFonts w:ascii="Cambria" w:eastAsia="Cambria" w:hAnsi="Cambria" w:cs="Cambria"/>
          <w:i/>
        </w:rPr>
        <w:t>Artishock</w:t>
      </w:r>
      <w:proofErr w:type="spellEnd"/>
      <w:r w:rsidRPr="00C4685D">
        <w:rPr>
          <w:rFonts w:ascii="Cambria" w:eastAsia="Cambria" w:hAnsi="Cambria" w:cs="Cambria"/>
          <w:i/>
        </w:rPr>
        <w:t>. Revista de Arte Contemporáneo.</w:t>
      </w:r>
    </w:p>
    <w:p w14:paraId="000000B7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2021 Un prólogo post-mortem, </w:t>
      </w:r>
      <w:r w:rsidRPr="00C4685D">
        <w:rPr>
          <w:rFonts w:ascii="Cambria" w:eastAsia="Cambria" w:hAnsi="Cambria" w:cs="Cambria"/>
          <w:i/>
          <w:color w:val="000000"/>
        </w:rPr>
        <w:t>Cine de lo posible</w:t>
      </w:r>
      <w:r w:rsidRPr="00C4685D">
        <w:rPr>
          <w:rFonts w:ascii="Cambria" w:eastAsia="Cambria" w:hAnsi="Cambria" w:cs="Cambria"/>
          <w:color w:val="000000"/>
        </w:rPr>
        <w:t xml:space="preserve"> de </w:t>
      </w:r>
      <w:proofErr w:type="spellStart"/>
      <w:r w:rsidRPr="00C4685D">
        <w:rPr>
          <w:rFonts w:ascii="Cambria" w:eastAsia="Cambria" w:hAnsi="Cambria" w:cs="Cambria"/>
          <w:color w:val="000000"/>
        </w:rPr>
        <w:t>Érik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Bullot, Ediciones Metales Pesados.</w:t>
      </w:r>
    </w:p>
    <w:p w14:paraId="000000B8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lastRenderedPageBreak/>
        <w:t xml:space="preserve">2020 </w:t>
      </w:r>
      <w:r w:rsidRPr="00C4685D">
        <w:rPr>
          <w:rFonts w:ascii="Cambria" w:eastAsia="Cambria" w:hAnsi="Cambria" w:cs="Cambria"/>
          <w:i/>
          <w:color w:val="000000"/>
        </w:rPr>
        <w:t>Sólo tendrás piedras</w:t>
      </w:r>
      <w:r w:rsidRPr="00C4685D">
        <w:rPr>
          <w:rFonts w:ascii="Cambria" w:eastAsia="Cambria" w:hAnsi="Cambria" w:cs="Cambria"/>
          <w:color w:val="000000"/>
        </w:rPr>
        <w:t xml:space="preserve"> (2019): usos contemporáneos del audiovisual. Francisca García conversa con Alejandra Prieto, </w:t>
      </w:r>
      <w:r w:rsidRPr="00C4685D">
        <w:rPr>
          <w:rFonts w:ascii="Cambria" w:eastAsia="Cambria" w:hAnsi="Cambria" w:cs="Cambria"/>
          <w:i/>
          <w:color w:val="000000"/>
        </w:rPr>
        <w:t xml:space="preserve">Revista Diagrama </w:t>
      </w:r>
      <w:r w:rsidRPr="00C4685D">
        <w:rPr>
          <w:rFonts w:ascii="Cambria" w:eastAsia="Cambria" w:hAnsi="Cambria" w:cs="Cambria"/>
          <w:color w:val="000000"/>
        </w:rPr>
        <w:t>Nº4, Universidad Finis Terrae.</w:t>
      </w:r>
    </w:p>
    <w:p w14:paraId="000000B9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2019 </w:t>
      </w:r>
      <w:hyperlink r:id="rId27">
        <w:r w:rsidRPr="00C4685D">
          <w:rPr>
            <w:rFonts w:ascii="Cambria" w:eastAsia="Cambria" w:hAnsi="Cambria" w:cs="Cambria"/>
            <w:color w:val="0563C1"/>
            <w:u w:val="single"/>
          </w:rPr>
          <w:t>Comunidad y juego: la serie “Espectros” de Hugo Rivera-Scott y otros</w:t>
        </w:r>
      </w:hyperlink>
      <w:r w:rsidRPr="00C4685D">
        <w:rPr>
          <w:rFonts w:ascii="Cambria" w:eastAsia="Cambria" w:hAnsi="Cambria" w:cs="Cambria"/>
        </w:rPr>
        <w:t xml:space="preserve">, </w:t>
      </w:r>
      <w:proofErr w:type="spellStart"/>
      <w:r w:rsidRPr="00C4685D">
        <w:rPr>
          <w:rFonts w:ascii="Cambria" w:eastAsia="Cambria" w:hAnsi="Cambria" w:cs="Cambria"/>
          <w:i/>
        </w:rPr>
        <w:t>Artishock</w:t>
      </w:r>
      <w:proofErr w:type="spellEnd"/>
      <w:r w:rsidRPr="00C4685D">
        <w:rPr>
          <w:rFonts w:ascii="Cambria" w:eastAsia="Cambria" w:hAnsi="Cambria" w:cs="Cambria"/>
          <w:i/>
        </w:rPr>
        <w:t>. Revista de Arte Contemporáneo</w:t>
      </w:r>
      <w:r w:rsidRPr="00C4685D">
        <w:rPr>
          <w:rFonts w:ascii="Cambria" w:eastAsia="Cambria" w:hAnsi="Cambria" w:cs="Cambria"/>
        </w:rPr>
        <w:t>.</w:t>
      </w:r>
    </w:p>
    <w:p w14:paraId="000000BA" w14:textId="571C1705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2016 Leer lo no-escrito: los grafismos de Mirtha Dermisache, </w:t>
      </w:r>
      <w:r w:rsidR="00941459">
        <w:rPr>
          <w:rFonts w:ascii="Cambria" w:eastAsia="Cambria" w:hAnsi="Cambria" w:cs="Cambria"/>
          <w:i/>
        </w:rPr>
        <w:t xml:space="preserve">Poéticas del presente. </w:t>
      </w:r>
      <w:proofErr w:type="spellStart"/>
      <w:r w:rsidR="00941459">
        <w:rPr>
          <w:rFonts w:ascii="Cambria" w:eastAsia="Cambria" w:hAnsi="Cambria" w:cs="Cambria"/>
          <w:i/>
        </w:rPr>
        <w:t>Perspectivass</w:t>
      </w:r>
      <w:proofErr w:type="spellEnd"/>
      <w:r w:rsidR="00941459">
        <w:rPr>
          <w:rFonts w:ascii="Cambria" w:eastAsia="Cambria" w:hAnsi="Cambria" w:cs="Cambria"/>
          <w:i/>
        </w:rPr>
        <w:t xml:space="preserve"> críticas sobre </w:t>
      </w:r>
      <w:r w:rsidRPr="00C4685D">
        <w:rPr>
          <w:rFonts w:ascii="Cambria" w:eastAsia="Cambria" w:hAnsi="Cambria" w:cs="Cambria"/>
          <w:i/>
        </w:rPr>
        <w:t>poesía contemporánea</w:t>
      </w:r>
      <w:r w:rsidRPr="00C4685D">
        <w:rPr>
          <w:rFonts w:ascii="Cambria" w:eastAsia="Cambria" w:hAnsi="Cambria" w:cs="Cambria"/>
        </w:rPr>
        <w:t>. Iberoamericana/</w:t>
      </w:r>
      <w:proofErr w:type="spellStart"/>
      <w:r w:rsidRPr="00C4685D">
        <w:rPr>
          <w:rFonts w:ascii="Cambria" w:eastAsia="Cambria" w:hAnsi="Cambria" w:cs="Cambria"/>
        </w:rPr>
        <w:t>Vervuert</w:t>
      </w:r>
      <w:proofErr w:type="spellEnd"/>
      <w:r w:rsidRPr="00C4685D">
        <w:rPr>
          <w:rFonts w:ascii="Cambria" w:eastAsia="Cambria" w:hAnsi="Cambria" w:cs="Cambria"/>
        </w:rPr>
        <w:t>. 259-272.</w:t>
      </w:r>
    </w:p>
    <w:p w14:paraId="000000BB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2015 Notas sobre </w:t>
      </w:r>
      <w:r w:rsidRPr="00C4685D">
        <w:rPr>
          <w:rFonts w:ascii="Cambria" w:eastAsia="Cambria" w:hAnsi="Cambria" w:cs="Cambria"/>
          <w:i/>
        </w:rPr>
        <w:t>Sonidos visibles: antecedentes y desarrollo del arte sonoro en Chile</w:t>
      </w:r>
      <w:r w:rsidRPr="00C4685D">
        <w:rPr>
          <w:rFonts w:ascii="Cambria" w:eastAsia="Cambria" w:hAnsi="Cambria" w:cs="Cambria"/>
        </w:rPr>
        <w:t xml:space="preserve">, </w:t>
      </w:r>
      <w:proofErr w:type="spellStart"/>
      <w:r w:rsidRPr="00C4685D">
        <w:rPr>
          <w:rFonts w:ascii="Cambria" w:eastAsia="Cambria" w:hAnsi="Cambria" w:cs="Cambria"/>
          <w:i/>
        </w:rPr>
        <w:t>Crolar</w:t>
      </w:r>
      <w:proofErr w:type="spellEnd"/>
      <w:r w:rsidRPr="00C4685D">
        <w:rPr>
          <w:rFonts w:ascii="Cambria" w:eastAsia="Cambria" w:hAnsi="Cambria" w:cs="Cambria"/>
          <w:i/>
        </w:rPr>
        <w:t xml:space="preserve">. </w:t>
      </w:r>
      <w:proofErr w:type="spellStart"/>
      <w:r w:rsidRPr="00C4685D">
        <w:rPr>
          <w:rFonts w:ascii="Cambria" w:eastAsia="Cambria" w:hAnsi="Cambria" w:cs="Cambria"/>
          <w:i/>
        </w:rPr>
        <w:t>Critical</w:t>
      </w:r>
      <w:proofErr w:type="spellEnd"/>
      <w:r w:rsidRPr="00C4685D">
        <w:rPr>
          <w:rFonts w:ascii="Cambria" w:eastAsia="Cambria" w:hAnsi="Cambria" w:cs="Cambria"/>
          <w:i/>
        </w:rPr>
        <w:t xml:space="preserve"> </w:t>
      </w:r>
      <w:proofErr w:type="spellStart"/>
      <w:r w:rsidRPr="00C4685D">
        <w:rPr>
          <w:rFonts w:ascii="Cambria" w:eastAsia="Cambria" w:hAnsi="Cambria" w:cs="Cambria"/>
          <w:i/>
        </w:rPr>
        <w:t>Reviews</w:t>
      </w:r>
      <w:proofErr w:type="spellEnd"/>
      <w:r w:rsidRPr="00C4685D">
        <w:rPr>
          <w:rFonts w:ascii="Cambria" w:eastAsia="Cambria" w:hAnsi="Cambria" w:cs="Cambria"/>
          <w:i/>
        </w:rPr>
        <w:t xml:space="preserve"> </w:t>
      </w:r>
      <w:proofErr w:type="spellStart"/>
      <w:r w:rsidRPr="00C4685D">
        <w:rPr>
          <w:rFonts w:ascii="Cambria" w:eastAsia="Cambria" w:hAnsi="Cambria" w:cs="Cambria"/>
          <w:i/>
        </w:rPr>
        <w:t>on</w:t>
      </w:r>
      <w:proofErr w:type="spellEnd"/>
      <w:r w:rsidRPr="00C4685D">
        <w:rPr>
          <w:rFonts w:ascii="Cambria" w:eastAsia="Cambria" w:hAnsi="Cambria" w:cs="Cambria"/>
          <w:i/>
        </w:rPr>
        <w:t xml:space="preserve"> Latin American </w:t>
      </w:r>
      <w:proofErr w:type="spellStart"/>
      <w:r w:rsidRPr="00C4685D">
        <w:rPr>
          <w:rFonts w:ascii="Cambria" w:eastAsia="Cambria" w:hAnsi="Cambria" w:cs="Cambria"/>
          <w:i/>
        </w:rPr>
        <w:t>Research</w:t>
      </w:r>
      <w:proofErr w:type="spellEnd"/>
      <w:r w:rsidRPr="00C4685D">
        <w:rPr>
          <w:rFonts w:ascii="Cambria" w:eastAsia="Cambria" w:hAnsi="Cambria" w:cs="Cambria"/>
        </w:rPr>
        <w:t xml:space="preserve">, Vol. 4(2), </w:t>
      </w:r>
      <w:proofErr w:type="spellStart"/>
      <w:r w:rsidRPr="00C4685D">
        <w:rPr>
          <w:rFonts w:ascii="Cambria" w:eastAsia="Cambria" w:hAnsi="Cambria" w:cs="Cambria"/>
        </w:rPr>
        <w:t>Lateinamerika-Institut</w:t>
      </w:r>
      <w:proofErr w:type="spellEnd"/>
      <w:r w:rsidRPr="00C4685D">
        <w:rPr>
          <w:rFonts w:ascii="Cambria" w:eastAsia="Cambria" w:hAnsi="Cambria" w:cs="Cambria"/>
        </w:rPr>
        <w:t xml:space="preserve"> LAI, Universidad Libre de Berlín.</w:t>
      </w:r>
    </w:p>
    <w:p w14:paraId="000000BC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2014 </w:t>
      </w:r>
      <w:hyperlink r:id="rId28">
        <w:r w:rsidRPr="00C4685D">
          <w:rPr>
            <w:rFonts w:ascii="Cambria" w:eastAsia="Cambria" w:hAnsi="Cambria" w:cs="Cambria"/>
            <w:color w:val="0563C1"/>
            <w:u w:val="single"/>
          </w:rPr>
          <w:t>Imaginar con palabras, escribir con imágenes. Diálogos entre Millán y Deisler</w:t>
        </w:r>
      </w:hyperlink>
      <w:r w:rsidRPr="00C4685D">
        <w:rPr>
          <w:rFonts w:ascii="Cambria" w:eastAsia="Cambria" w:hAnsi="Cambria" w:cs="Cambria"/>
        </w:rPr>
        <w:t xml:space="preserve">, en </w:t>
      </w:r>
      <w:r w:rsidRPr="00C4685D">
        <w:rPr>
          <w:rFonts w:ascii="Cambria" w:eastAsia="Cambria" w:hAnsi="Cambria" w:cs="Cambria"/>
          <w:i/>
        </w:rPr>
        <w:t>Letras en línea</w:t>
      </w:r>
      <w:r w:rsidRPr="00C4685D">
        <w:rPr>
          <w:rFonts w:ascii="Cambria" w:eastAsia="Cambria" w:hAnsi="Cambria" w:cs="Cambria"/>
        </w:rPr>
        <w:t>, Universidad Alberto Hurtado.</w:t>
      </w:r>
    </w:p>
    <w:p w14:paraId="000000BD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  <w:lang w:val="en-US"/>
        </w:rPr>
        <w:t xml:space="preserve">2013 </w:t>
      </w:r>
      <w:proofErr w:type="spellStart"/>
      <w:r w:rsidRPr="00C4685D">
        <w:rPr>
          <w:rFonts w:ascii="Cambria" w:eastAsia="Cambria" w:hAnsi="Cambria" w:cs="Cambria"/>
          <w:lang w:val="en-US"/>
        </w:rPr>
        <w:t>Poétesses</w:t>
      </w:r>
      <w:proofErr w:type="spellEnd"/>
      <w:r w:rsidRPr="00C4685D">
        <w:rPr>
          <w:rFonts w:ascii="Cambria" w:eastAsia="Cambria" w:hAnsi="Cambria" w:cs="Cambria"/>
          <w:lang w:val="en-US"/>
        </w:rPr>
        <w:t xml:space="preserve"> </w:t>
      </w:r>
      <w:proofErr w:type="spellStart"/>
      <w:r w:rsidRPr="00C4685D">
        <w:rPr>
          <w:rFonts w:ascii="Cambria" w:eastAsia="Cambria" w:hAnsi="Cambria" w:cs="Cambria"/>
          <w:lang w:val="en-US"/>
        </w:rPr>
        <w:t>chiliennes</w:t>
      </w:r>
      <w:proofErr w:type="spellEnd"/>
      <w:r w:rsidRPr="00C4685D">
        <w:rPr>
          <w:rFonts w:ascii="Cambria" w:eastAsia="Cambria" w:hAnsi="Cambria" w:cs="Cambria"/>
          <w:lang w:val="en-US"/>
        </w:rPr>
        <w:t xml:space="preserve"> sous la dictature (1973-1990), </w:t>
      </w:r>
      <w:proofErr w:type="spellStart"/>
      <w:r w:rsidRPr="00C4685D">
        <w:rPr>
          <w:rFonts w:ascii="Cambria" w:eastAsia="Cambria" w:hAnsi="Cambria" w:cs="Cambria"/>
          <w:i/>
          <w:lang w:val="en-US"/>
        </w:rPr>
        <w:t>Dictionnaire</w:t>
      </w:r>
      <w:proofErr w:type="spellEnd"/>
      <w:r w:rsidRPr="00C4685D">
        <w:rPr>
          <w:rFonts w:ascii="Cambria" w:eastAsia="Cambria" w:hAnsi="Cambria" w:cs="Cambria"/>
          <w:i/>
          <w:lang w:val="en-US"/>
        </w:rPr>
        <w:t xml:space="preserve"> des Femmes </w:t>
      </w:r>
      <w:proofErr w:type="spellStart"/>
      <w:r w:rsidRPr="00C4685D">
        <w:rPr>
          <w:rFonts w:ascii="Cambria" w:eastAsia="Cambria" w:hAnsi="Cambria" w:cs="Cambria"/>
          <w:i/>
          <w:lang w:val="en-US"/>
        </w:rPr>
        <w:t>Créatrices</w:t>
      </w:r>
      <w:proofErr w:type="spellEnd"/>
      <w:r w:rsidRPr="00C4685D">
        <w:rPr>
          <w:rFonts w:ascii="Cambria" w:eastAsia="Cambria" w:hAnsi="Cambria" w:cs="Cambria"/>
          <w:lang w:val="en-US"/>
        </w:rPr>
        <w:t xml:space="preserve">. </w:t>
      </w:r>
      <w:r w:rsidRPr="00C4685D">
        <w:rPr>
          <w:rFonts w:ascii="Cambria" w:eastAsia="Cambria" w:hAnsi="Cambria" w:cs="Cambria"/>
        </w:rPr>
        <w:t xml:space="preserve">Tomo III. </w:t>
      </w:r>
      <w:proofErr w:type="spellStart"/>
      <w:r w:rsidRPr="00C4685D">
        <w:rPr>
          <w:rFonts w:ascii="Cambria" w:eastAsia="Cambria" w:hAnsi="Cambria" w:cs="Cambria"/>
        </w:rPr>
        <w:t>Éditions</w:t>
      </w:r>
      <w:proofErr w:type="spellEnd"/>
      <w:r w:rsidRPr="00C4685D">
        <w:rPr>
          <w:rFonts w:ascii="Cambria" w:eastAsia="Cambria" w:hAnsi="Cambria" w:cs="Cambria"/>
        </w:rPr>
        <w:t xml:space="preserve"> des Femmes. 3484-5.</w:t>
      </w:r>
    </w:p>
    <w:p w14:paraId="000000D1" w14:textId="77777777" w:rsidR="00CA46BC" w:rsidRPr="00C4685D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D2" w14:textId="3F2B7CFA" w:rsidR="00CA46BC" w:rsidRPr="00C4685D" w:rsidRDefault="00000000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C4685D">
        <w:rPr>
          <w:rFonts w:ascii="Cambria" w:eastAsia="Cambria" w:hAnsi="Cambria" w:cs="Cambria"/>
          <w:b/>
          <w:color w:val="000000"/>
        </w:rPr>
        <w:t xml:space="preserve">VII </w:t>
      </w:r>
      <w:r w:rsidRPr="00C4685D">
        <w:rPr>
          <w:rFonts w:ascii="Cambria" w:eastAsia="Cambria" w:hAnsi="Cambria" w:cs="Cambria"/>
          <w:b/>
        </w:rPr>
        <w:t>CONFERENCIAS</w:t>
      </w:r>
    </w:p>
    <w:p w14:paraId="000000D3" w14:textId="77777777" w:rsidR="00CA46BC" w:rsidRDefault="00CA46BC" w:rsidP="00C4685D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27DBB243" w14:textId="2CFB34A3" w:rsidR="009D66C3" w:rsidRPr="009D66C3" w:rsidRDefault="009D66C3" w:rsidP="009D66C3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9D66C3">
        <w:rPr>
          <w:rFonts w:ascii="Cambria" w:eastAsia="Cambria" w:hAnsi="Cambria" w:cs="Cambria"/>
          <w:color w:val="000000"/>
        </w:rPr>
        <w:t>2026, 8 julio. “Curaduría, especulación y horizontes de conocimiento”. Workshop</w:t>
      </w:r>
      <w:r>
        <w:rPr>
          <w:rFonts w:ascii="Cambria" w:eastAsia="Cambria" w:hAnsi="Cambria" w:cs="Cambria"/>
          <w:color w:val="000000"/>
        </w:rPr>
        <w:t xml:space="preserve"> internacional</w:t>
      </w:r>
      <w:r w:rsidRPr="009D66C3">
        <w:rPr>
          <w:rFonts w:ascii="Cambria" w:eastAsia="Cambria" w:hAnsi="Cambria" w:cs="Cambria"/>
          <w:color w:val="000000"/>
        </w:rPr>
        <w:t xml:space="preserve"> </w:t>
      </w:r>
      <w:r w:rsidRPr="009D66C3">
        <w:rPr>
          <w:rFonts w:ascii="Cambria" w:eastAsia="Cambria" w:hAnsi="Cambria" w:cs="Cambria"/>
          <w:i/>
          <w:iCs/>
          <w:color w:val="000000"/>
        </w:rPr>
        <w:t>Usos críticos de la imaginación</w:t>
      </w:r>
      <w:r w:rsidRPr="009D66C3">
        <w:rPr>
          <w:rFonts w:ascii="Cambria" w:eastAsia="Cambria" w:hAnsi="Cambria" w:cs="Cambria"/>
          <w:color w:val="000000"/>
        </w:rPr>
        <w:t>, UMCE.</w:t>
      </w:r>
    </w:p>
    <w:p w14:paraId="15CF502B" w14:textId="19F4FB94" w:rsidR="009D66C3" w:rsidRPr="001874EE" w:rsidRDefault="009D66C3" w:rsidP="009D66C3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1874EE">
        <w:rPr>
          <w:rFonts w:ascii="Cambria" w:eastAsia="Cambria" w:hAnsi="Cambria" w:cs="Cambria"/>
          <w:color w:val="000000"/>
        </w:rPr>
        <w:t xml:space="preserve">2026, </w:t>
      </w:r>
      <w:r w:rsidRPr="001874EE">
        <w:rPr>
          <w:rFonts w:ascii="Cambria" w:hAnsi="Cambria"/>
        </w:rPr>
        <w:t>13 junio "</w:t>
      </w:r>
      <w:proofErr w:type="spellStart"/>
      <w:r w:rsidRPr="001874EE">
        <w:rPr>
          <w:rFonts w:ascii="Cambria" w:hAnsi="Cambria"/>
          <w:i/>
          <w:iCs/>
        </w:rPr>
        <w:t>J'ai</w:t>
      </w:r>
      <w:proofErr w:type="spellEnd"/>
      <w:r w:rsidRPr="001874EE">
        <w:rPr>
          <w:rFonts w:ascii="Cambria" w:hAnsi="Cambria"/>
          <w:i/>
          <w:iCs/>
        </w:rPr>
        <w:t xml:space="preserve"> rencontré </w:t>
      </w:r>
      <w:proofErr w:type="spellStart"/>
      <w:r w:rsidRPr="001874EE">
        <w:rPr>
          <w:rFonts w:ascii="Cambria" w:hAnsi="Cambria"/>
          <w:i/>
          <w:iCs/>
        </w:rPr>
        <w:t>l'arbre</w:t>
      </w:r>
      <w:proofErr w:type="spellEnd"/>
      <w:r w:rsidRPr="001874EE">
        <w:rPr>
          <w:rFonts w:ascii="Cambria" w:hAnsi="Cambria"/>
          <w:i/>
          <w:iCs/>
        </w:rPr>
        <w:t xml:space="preserve"> à </w:t>
      </w:r>
      <w:proofErr w:type="spellStart"/>
      <w:r w:rsidRPr="001874EE">
        <w:rPr>
          <w:rFonts w:ascii="Cambria" w:hAnsi="Cambria"/>
          <w:i/>
          <w:iCs/>
        </w:rPr>
        <w:t>pain</w:t>
      </w:r>
      <w:proofErr w:type="spellEnd"/>
      <w:r w:rsidRPr="001874EE">
        <w:rPr>
          <w:rFonts w:ascii="Cambria" w:hAnsi="Cambria"/>
        </w:rPr>
        <w:t xml:space="preserve"> (1982): </w:t>
      </w:r>
      <w:r w:rsidRPr="001874EE">
        <w:rPr>
          <w:rFonts w:ascii="Cambria" w:hAnsi="Cambria"/>
          <w:i/>
          <w:iCs/>
        </w:rPr>
        <w:t xml:space="preserve">A </w:t>
      </w:r>
      <w:proofErr w:type="spellStart"/>
      <w:r w:rsidRPr="001874EE">
        <w:rPr>
          <w:rFonts w:ascii="Cambria" w:hAnsi="Cambria"/>
          <w:i/>
          <w:iCs/>
        </w:rPr>
        <w:t>Sensory</w:t>
      </w:r>
      <w:proofErr w:type="spellEnd"/>
      <w:r w:rsidRPr="001874EE">
        <w:rPr>
          <w:rFonts w:ascii="Cambria" w:hAnsi="Cambria"/>
          <w:i/>
          <w:iCs/>
        </w:rPr>
        <w:t xml:space="preserve"> </w:t>
      </w:r>
      <w:proofErr w:type="spellStart"/>
      <w:r w:rsidRPr="001874EE">
        <w:rPr>
          <w:rFonts w:ascii="Cambria" w:hAnsi="Cambria"/>
          <w:i/>
          <w:iCs/>
        </w:rPr>
        <w:t>Journey</w:t>
      </w:r>
      <w:proofErr w:type="spellEnd"/>
      <w:r w:rsidRPr="001874EE">
        <w:rPr>
          <w:rFonts w:ascii="Cambria" w:hAnsi="Cambria"/>
          <w:i/>
          <w:iCs/>
        </w:rPr>
        <w:t xml:space="preserve"> </w:t>
      </w:r>
      <w:proofErr w:type="spellStart"/>
      <w:r w:rsidRPr="001874EE">
        <w:rPr>
          <w:rFonts w:ascii="Cambria" w:hAnsi="Cambria"/>
          <w:i/>
          <w:iCs/>
        </w:rPr>
        <w:t>through</w:t>
      </w:r>
      <w:proofErr w:type="spellEnd"/>
      <w:r w:rsidRPr="001874EE">
        <w:rPr>
          <w:rFonts w:ascii="Cambria" w:hAnsi="Cambria"/>
          <w:i/>
          <w:iCs/>
        </w:rPr>
        <w:t xml:space="preserve"> </w:t>
      </w:r>
      <w:proofErr w:type="spellStart"/>
      <w:r w:rsidRPr="001874EE">
        <w:rPr>
          <w:rFonts w:ascii="Cambria" w:hAnsi="Cambria"/>
          <w:i/>
          <w:iCs/>
        </w:rPr>
        <w:t>the</w:t>
      </w:r>
      <w:proofErr w:type="spellEnd"/>
      <w:r w:rsidRPr="001874EE">
        <w:rPr>
          <w:rFonts w:ascii="Cambria" w:hAnsi="Cambria"/>
          <w:i/>
          <w:iCs/>
        </w:rPr>
        <w:t xml:space="preserve"> </w:t>
      </w:r>
      <w:proofErr w:type="spellStart"/>
      <w:r w:rsidRPr="001874EE">
        <w:rPr>
          <w:rFonts w:ascii="Cambria" w:hAnsi="Cambria"/>
          <w:i/>
          <w:iCs/>
        </w:rPr>
        <w:t>Television</w:t>
      </w:r>
      <w:proofErr w:type="spellEnd"/>
      <w:r w:rsidRPr="001874EE">
        <w:rPr>
          <w:rFonts w:ascii="Cambria" w:hAnsi="Cambria"/>
          <w:i/>
          <w:iCs/>
        </w:rPr>
        <w:t xml:space="preserve"> Cinema </w:t>
      </w:r>
      <w:proofErr w:type="spellStart"/>
      <w:r w:rsidRPr="001874EE">
        <w:rPr>
          <w:rFonts w:ascii="Cambria" w:hAnsi="Cambria"/>
          <w:i/>
          <w:iCs/>
        </w:rPr>
        <w:t>of</w:t>
      </w:r>
      <w:proofErr w:type="spellEnd"/>
      <w:r w:rsidRPr="001874EE">
        <w:rPr>
          <w:rFonts w:ascii="Cambria" w:hAnsi="Cambria"/>
          <w:i/>
          <w:iCs/>
        </w:rPr>
        <w:t xml:space="preserve"> Valeria Sarmiento", </w:t>
      </w:r>
      <w:r w:rsidRPr="001874EE">
        <w:rPr>
          <w:rFonts w:ascii="Cambria" w:hAnsi="Cambria"/>
        </w:rPr>
        <w:t xml:space="preserve">panel </w:t>
      </w:r>
      <w:proofErr w:type="spellStart"/>
      <w:r w:rsidRPr="001874EE">
        <w:rPr>
          <w:rFonts w:ascii="Cambria" w:hAnsi="Cambria"/>
          <w:i/>
          <w:iCs/>
        </w:rPr>
        <w:t>Ecocritical</w:t>
      </w:r>
      <w:proofErr w:type="spellEnd"/>
      <w:r w:rsidRPr="001874EE">
        <w:rPr>
          <w:rFonts w:ascii="Cambria" w:hAnsi="Cambria"/>
          <w:i/>
          <w:iCs/>
        </w:rPr>
        <w:t xml:space="preserve"> Imaginaries: Audiovisual </w:t>
      </w:r>
      <w:proofErr w:type="spellStart"/>
      <w:r w:rsidRPr="001874EE">
        <w:rPr>
          <w:rFonts w:ascii="Cambria" w:hAnsi="Cambria"/>
          <w:i/>
          <w:iCs/>
        </w:rPr>
        <w:t>Practices</w:t>
      </w:r>
      <w:proofErr w:type="spellEnd"/>
      <w:r w:rsidRPr="001874EE">
        <w:rPr>
          <w:rFonts w:ascii="Cambria" w:hAnsi="Cambria"/>
          <w:i/>
          <w:iCs/>
        </w:rPr>
        <w:t xml:space="preserve"> </w:t>
      </w:r>
      <w:proofErr w:type="spellStart"/>
      <w:r w:rsidRPr="001874EE">
        <w:rPr>
          <w:rFonts w:ascii="Cambria" w:hAnsi="Cambria"/>
          <w:i/>
          <w:iCs/>
        </w:rPr>
        <w:t>from</w:t>
      </w:r>
      <w:proofErr w:type="spellEnd"/>
      <w:r w:rsidRPr="001874EE">
        <w:rPr>
          <w:rFonts w:ascii="Cambria" w:hAnsi="Cambria"/>
          <w:i/>
          <w:iCs/>
        </w:rPr>
        <w:t xml:space="preserve"> Latin </w:t>
      </w:r>
      <w:proofErr w:type="spellStart"/>
      <w:r w:rsidRPr="001874EE">
        <w:rPr>
          <w:rFonts w:ascii="Cambria" w:hAnsi="Cambria"/>
          <w:i/>
          <w:iCs/>
        </w:rPr>
        <w:t>America</w:t>
      </w:r>
      <w:proofErr w:type="spellEnd"/>
      <w:r w:rsidRPr="001874EE">
        <w:rPr>
          <w:rFonts w:ascii="Cambria" w:hAnsi="Cambria"/>
        </w:rPr>
        <w:t xml:space="preserve">, </w:t>
      </w:r>
      <w:r w:rsidRPr="001874EE">
        <w:rPr>
          <w:rStyle w:val="gmaildefault"/>
          <w:rFonts w:ascii="Cambria" w:hAnsi="Cambria"/>
          <w:color w:val="000000"/>
        </w:rPr>
        <w:t xml:space="preserve">Radical Film Network </w:t>
      </w:r>
      <w:proofErr w:type="spellStart"/>
      <w:r w:rsidRPr="001874EE">
        <w:rPr>
          <w:rStyle w:val="gmaildefault"/>
          <w:rFonts w:ascii="Cambria" w:hAnsi="Cambria"/>
          <w:color w:val="000000"/>
        </w:rPr>
        <w:t>Conference</w:t>
      </w:r>
      <w:proofErr w:type="spellEnd"/>
      <w:r w:rsidRPr="001874EE">
        <w:rPr>
          <w:rStyle w:val="gmaildefault"/>
          <w:rFonts w:ascii="Cambria" w:hAnsi="Cambria"/>
          <w:color w:val="000000"/>
        </w:rPr>
        <w:t xml:space="preserve">, </w:t>
      </w:r>
      <w:proofErr w:type="spellStart"/>
      <w:r w:rsidRPr="001874EE">
        <w:rPr>
          <w:rStyle w:val="gmaildefault"/>
          <w:rFonts w:ascii="Cambria" w:hAnsi="Cambria"/>
          <w:color w:val="000000"/>
        </w:rPr>
        <w:t>Sorbonne</w:t>
      </w:r>
      <w:proofErr w:type="spellEnd"/>
      <w:r w:rsidRPr="001874EE">
        <w:rPr>
          <w:rStyle w:val="gmaildefault"/>
          <w:rFonts w:ascii="Cambria" w:hAnsi="Cambria"/>
          <w:color w:val="000000"/>
        </w:rPr>
        <w:t xml:space="preserve"> </w:t>
      </w:r>
      <w:proofErr w:type="spellStart"/>
      <w:r w:rsidRPr="001874EE">
        <w:rPr>
          <w:rStyle w:val="gmaildefault"/>
          <w:rFonts w:ascii="Cambria" w:hAnsi="Cambria"/>
          <w:color w:val="000000"/>
        </w:rPr>
        <w:t>Nouvelle</w:t>
      </w:r>
      <w:proofErr w:type="spellEnd"/>
      <w:r w:rsidRPr="001874EE">
        <w:rPr>
          <w:rStyle w:val="gmaildefault"/>
          <w:rFonts w:ascii="Cambria" w:hAnsi="Cambria"/>
          <w:color w:val="000000"/>
        </w:rPr>
        <w:t xml:space="preserve"> París.</w:t>
      </w:r>
    </w:p>
    <w:p w14:paraId="3FD94EC8" w14:textId="106CA068" w:rsidR="009D66C3" w:rsidRPr="009D66C3" w:rsidRDefault="009D66C3" w:rsidP="009D66C3">
      <w:pPr>
        <w:spacing w:line="276" w:lineRule="auto"/>
        <w:ind w:left="567" w:hanging="567"/>
        <w:jc w:val="both"/>
        <w:rPr>
          <w:rFonts w:ascii="Cambria" w:hAnsi="Cambria"/>
        </w:rPr>
      </w:pPr>
      <w:r w:rsidRPr="009D66C3">
        <w:rPr>
          <w:rFonts w:ascii="Cambria" w:hAnsi="Cambria"/>
        </w:rPr>
        <w:t>2026, 2 y 3 junio: "</w:t>
      </w:r>
      <w:proofErr w:type="spellStart"/>
      <w:r w:rsidRPr="009D66C3">
        <w:rPr>
          <w:rFonts w:ascii="Cambria" w:hAnsi="Cambria"/>
        </w:rPr>
        <w:t>Sybil</w:t>
      </w:r>
      <w:proofErr w:type="spellEnd"/>
      <w:r w:rsidRPr="009D66C3">
        <w:rPr>
          <w:rFonts w:ascii="Cambria" w:hAnsi="Cambria"/>
        </w:rPr>
        <w:t xml:space="preserve"> </w:t>
      </w:r>
      <w:proofErr w:type="spellStart"/>
      <w:r w:rsidRPr="009D66C3">
        <w:rPr>
          <w:rFonts w:ascii="Cambria" w:hAnsi="Cambria"/>
        </w:rPr>
        <w:t>Brintrup</w:t>
      </w:r>
      <w:proofErr w:type="spellEnd"/>
      <w:r w:rsidRPr="009D66C3">
        <w:rPr>
          <w:rFonts w:ascii="Cambria" w:hAnsi="Cambria"/>
        </w:rPr>
        <w:t xml:space="preserve">: alfabetos alimentarios", coloquio internacional", Lenguas inventadas y experimentos lingüísticos de vanguardia: </w:t>
      </w:r>
      <w:proofErr w:type="spellStart"/>
      <w:r w:rsidRPr="009D66C3">
        <w:rPr>
          <w:rFonts w:ascii="Cambria" w:hAnsi="Cambria"/>
        </w:rPr>
        <w:t>Neocriollo</w:t>
      </w:r>
      <w:proofErr w:type="spellEnd"/>
      <w:r w:rsidRPr="009D66C3">
        <w:rPr>
          <w:rFonts w:ascii="Cambria" w:hAnsi="Cambria"/>
        </w:rPr>
        <w:t xml:space="preserve">, </w:t>
      </w:r>
      <w:proofErr w:type="spellStart"/>
      <w:r w:rsidRPr="009D66C3">
        <w:rPr>
          <w:rFonts w:ascii="Cambria" w:hAnsi="Cambria"/>
        </w:rPr>
        <w:t>Néo</w:t>
      </w:r>
      <w:proofErr w:type="spellEnd"/>
      <w:r w:rsidRPr="009D66C3">
        <w:rPr>
          <w:rFonts w:ascii="Cambria" w:hAnsi="Cambria"/>
        </w:rPr>
        <w:t xml:space="preserve">-Amérique y América Ladina" en NYU </w:t>
      </w:r>
      <w:r w:rsidRPr="009D66C3">
        <w:rPr>
          <w:rStyle w:val="il"/>
          <w:rFonts w:ascii="Cambria" w:hAnsi="Cambria"/>
        </w:rPr>
        <w:t>París</w:t>
      </w:r>
      <w:r w:rsidRPr="009D66C3">
        <w:rPr>
          <w:rFonts w:ascii="Cambria" w:hAnsi="Cambria"/>
        </w:rPr>
        <w:t xml:space="preserve"> /</w:t>
      </w:r>
      <w:proofErr w:type="spellStart"/>
      <w:r w:rsidRPr="009D66C3">
        <w:rPr>
          <w:rFonts w:ascii="Cambria" w:hAnsi="Cambria"/>
        </w:rPr>
        <w:t>Sorbonne</w:t>
      </w:r>
      <w:proofErr w:type="spellEnd"/>
      <w:r w:rsidRPr="009D66C3">
        <w:rPr>
          <w:rFonts w:ascii="Cambria" w:hAnsi="Cambria"/>
        </w:rPr>
        <w:t>.</w:t>
      </w:r>
    </w:p>
    <w:p w14:paraId="716DDD10" w14:textId="32526D01" w:rsidR="00006818" w:rsidRPr="009D66C3" w:rsidRDefault="00006818" w:rsidP="00C4685D">
      <w:pPr>
        <w:spacing w:line="276" w:lineRule="auto"/>
        <w:ind w:left="567" w:hanging="567"/>
        <w:jc w:val="both"/>
        <w:rPr>
          <w:rFonts w:ascii="Cambria" w:hAnsi="Cambria"/>
        </w:rPr>
      </w:pPr>
      <w:r w:rsidRPr="009D66C3">
        <w:rPr>
          <w:rFonts w:ascii="Cambria" w:hAnsi="Cambria"/>
        </w:rPr>
        <w:t>2025, 30 de octubre. “Raúl Ruiz: instalaciones”. Filmoteca de Catalunya, Barcelona.</w:t>
      </w:r>
    </w:p>
    <w:p w14:paraId="16AF3045" w14:textId="70F4910F" w:rsidR="00C4685D" w:rsidRPr="009D66C3" w:rsidRDefault="00C4685D" w:rsidP="00C4685D">
      <w:pPr>
        <w:spacing w:line="276" w:lineRule="auto"/>
        <w:ind w:left="567" w:hanging="567"/>
        <w:jc w:val="both"/>
        <w:rPr>
          <w:rFonts w:ascii="Cambria" w:hAnsi="Cambria"/>
        </w:rPr>
      </w:pPr>
      <w:r w:rsidRPr="009D66C3">
        <w:rPr>
          <w:rFonts w:ascii="Cambria" w:hAnsi="Cambria"/>
        </w:rPr>
        <w:t>2025, 17-19 Septiembre. III Simposio Internacional de Poesía Experimental, PO-EX, Universidad Iberoamericana, México DF.</w:t>
      </w:r>
    </w:p>
    <w:p w14:paraId="56531CB4" w14:textId="77777777" w:rsidR="00006818" w:rsidRPr="009D66C3" w:rsidRDefault="00006818" w:rsidP="00006818">
      <w:pPr>
        <w:spacing w:line="276" w:lineRule="auto"/>
        <w:ind w:left="567" w:hanging="567"/>
        <w:jc w:val="both"/>
        <w:rPr>
          <w:rFonts w:ascii="Cambria" w:hAnsi="Cambria"/>
          <w:lang w:val="es-ES_tradnl"/>
        </w:rPr>
      </w:pPr>
      <w:r w:rsidRPr="009D66C3">
        <w:rPr>
          <w:rFonts w:ascii="Cambria" w:hAnsi="Cambria"/>
        </w:rPr>
        <w:t xml:space="preserve">2025, 11 de junio (online). Panelista </w:t>
      </w:r>
      <w:r w:rsidRPr="009D66C3">
        <w:rPr>
          <w:rStyle w:val="x193iq5w"/>
          <w:rFonts w:ascii="Cambria" w:hAnsi="Cambria"/>
          <w:color w:val="000000" w:themeColor="text1"/>
          <w:lang w:val="es-ES_tradnl"/>
        </w:rPr>
        <w:t>Cátedra Abierta Nacional: Universidad Estatal, Futuridades y Proyectos Por-Venir desde las Artes y las Humanidades, "Educación universitaria en artes y humanidades".</w:t>
      </w:r>
    </w:p>
    <w:p w14:paraId="59DB7213" w14:textId="1F2C942F" w:rsidR="00C4685D" w:rsidRPr="009D66C3" w:rsidRDefault="00C4685D" w:rsidP="00C4685D">
      <w:pPr>
        <w:spacing w:line="276" w:lineRule="auto"/>
        <w:ind w:left="567" w:hanging="567"/>
        <w:jc w:val="both"/>
        <w:rPr>
          <w:rFonts w:ascii="Cambria" w:hAnsi="Cambria"/>
        </w:rPr>
      </w:pPr>
      <w:r w:rsidRPr="009D66C3">
        <w:rPr>
          <w:rFonts w:ascii="Cambria" w:hAnsi="Cambria"/>
        </w:rPr>
        <w:t xml:space="preserve">2025, 23 mayo. “Valeria Sarmiento: Espectros feministas”. Congreso LASA, Latin American </w:t>
      </w:r>
      <w:proofErr w:type="spellStart"/>
      <w:r w:rsidRPr="009D66C3">
        <w:rPr>
          <w:rFonts w:ascii="Cambria" w:hAnsi="Cambria"/>
        </w:rPr>
        <w:t>Studies</w:t>
      </w:r>
      <w:proofErr w:type="spellEnd"/>
      <w:r w:rsidRPr="009D66C3">
        <w:rPr>
          <w:rFonts w:ascii="Cambria" w:hAnsi="Cambria"/>
        </w:rPr>
        <w:t xml:space="preserve"> </w:t>
      </w:r>
      <w:proofErr w:type="spellStart"/>
      <w:r w:rsidRPr="009D66C3">
        <w:rPr>
          <w:rFonts w:ascii="Cambria" w:hAnsi="Cambria"/>
        </w:rPr>
        <w:t>Association</w:t>
      </w:r>
      <w:proofErr w:type="spellEnd"/>
      <w:r w:rsidRPr="009D66C3">
        <w:rPr>
          <w:rFonts w:ascii="Cambria" w:hAnsi="Cambria"/>
        </w:rPr>
        <w:t>, San Francisco (USA).</w:t>
      </w:r>
    </w:p>
    <w:p w14:paraId="52B426C8" w14:textId="34E76447" w:rsidR="00C4685D" w:rsidRPr="00C4685D" w:rsidRDefault="00C4685D" w:rsidP="00C4685D">
      <w:pPr>
        <w:spacing w:line="276" w:lineRule="auto"/>
        <w:ind w:left="567" w:hanging="567"/>
        <w:jc w:val="both"/>
        <w:rPr>
          <w:rFonts w:ascii="Cambria" w:hAnsi="Cambria"/>
        </w:rPr>
      </w:pPr>
      <w:r w:rsidRPr="009D66C3">
        <w:rPr>
          <w:rFonts w:ascii="Cambria" w:hAnsi="Cambria"/>
        </w:rPr>
        <w:t>2024, 11-13 nov. VI Coloquio Internacional IMAGENLAT “La disputa por las imágenes: agencias estético-políticas”, Un</w:t>
      </w:r>
      <w:r w:rsidRPr="00C4685D">
        <w:rPr>
          <w:rFonts w:ascii="Cambria" w:hAnsi="Cambria"/>
        </w:rPr>
        <w:t>iversidad Alberto Hurtado, Santiago.</w:t>
      </w:r>
    </w:p>
    <w:p w14:paraId="6440A55D" w14:textId="77777777" w:rsidR="00C4685D" w:rsidRPr="00C4685D" w:rsidRDefault="00C4685D" w:rsidP="00C4685D">
      <w:pPr>
        <w:spacing w:line="276" w:lineRule="auto"/>
        <w:ind w:left="567" w:hanging="567"/>
        <w:jc w:val="both"/>
        <w:rPr>
          <w:rFonts w:ascii="Cambria" w:hAnsi="Cambria"/>
        </w:rPr>
      </w:pPr>
      <w:r w:rsidRPr="00C4685D">
        <w:rPr>
          <w:rFonts w:ascii="Cambria" w:hAnsi="Cambria"/>
        </w:rPr>
        <w:t>2024, 22 octubre. Clase abierta Doctorado en Ciencias Humanas mención Discurso y Cultura, Universidad Austral, Valdivia.</w:t>
      </w:r>
    </w:p>
    <w:p w14:paraId="1F14D168" w14:textId="77777777" w:rsidR="00C4685D" w:rsidRPr="00C4685D" w:rsidRDefault="00C4685D" w:rsidP="00C4685D">
      <w:pPr>
        <w:spacing w:line="276" w:lineRule="auto"/>
        <w:ind w:left="567" w:hanging="567"/>
        <w:jc w:val="both"/>
        <w:rPr>
          <w:rFonts w:ascii="Cambria" w:hAnsi="Cambria"/>
        </w:rPr>
      </w:pPr>
      <w:r w:rsidRPr="00C4685D">
        <w:rPr>
          <w:rFonts w:ascii="Cambria" w:hAnsi="Cambria"/>
        </w:rPr>
        <w:lastRenderedPageBreak/>
        <w:t>2024, 12 y 19 julio. “Raúl Ruiz: La Expulsión de los moros y otros fantasmas arabescos”, Coloquio y exposición Centro Cultural Matta, Embajada Chilena en Buenos Aires.</w:t>
      </w:r>
    </w:p>
    <w:p w14:paraId="000000D4" w14:textId="67BE752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</w:rPr>
        <w:t xml:space="preserve">2024, 12 y 19 julio, ponencia y </w:t>
      </w:r>
      <w:proofErr w:type="spellStart"/>
      <w:r w:rsidRPr="00C4685D">
        <w:rPr>
          <w:rFonts w:ascii="Cambria" w:eastAsia="Cambria" w:hAnsi="Cambria" w:cs="Cambria"/>
        </w:rPr>
        <w:t>co</w:t>
      </w:r>
      <w:proofErr w:type="spellEnd"/>
      <w:r w:rsidRPr="00C4685D">
        <w:rPr>
          <w:rFonts w:ascii="Cambria" w:eastAsia="Cambria" w:hAnsi="Cambria" w:cs="Cambria"/>
        </w:rPr>
        <w:t>-organización de seminario internacional Raúl Ruiz: fantasmas arabescos, Centro Cultural Matta, Buenos Aires.</w:t>
      </w:r>
    </w:p>
    <w:p w14:paraId="000000D5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2024, 13 junio, ponencia y </w:t>
      </w:r>
      <w:proofErr w:type="spellStart"/>
      <w:r w:rsidRPr="00C4685D">
        <w:rPr>
          <w:rFonts w:ascii="Cambria" w:eastAsia="Cambria" w:hAnsi="Cambria" w:cs="Cambria"/>
          <w:color w:val="000000"/>
        </w:rPr>
        <w:t>co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-organización de mesa redonda </w:t>
      </w:r>
      <w:r w:rsidRPr="009D66C3">
        <w:rPr>
          <w:rFonts w:ascii="Cambria" w:eastAsia="Cambria" w:hAnsi="Cambria" w:cs="Cambria"/>
          <w:i/>
          <w:iCs/>
          <w:color w:val="000000"/>
        </w:rPr>
        <w:t>Más allá del cuarto propio: Configuraciones feministas en la cultura visual del Cono Sur</w:t>
      </w:r>
      <w:r w:rsidRPr="00C4685D">
        <w:rPr>
          <w:rFonts w:ascii="Cambria" w:eastAsia="Cambria" w:hAnsi="Cambria" w:cs="Cambria"/>
          <w:color w:val="000000"/>
        </w:rPr>
        <w:t>, Conferencia LASA, Bogotá.</w:t>
      </w:r>
    </w:p>
    <w:p w14:paraId="000000D6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2024, 20-22 marzo. Raúl Ruiz: fantasmas arabescos, Simposio Literatura en el campo de las artes, Facultad de Letras UC.</w:t>
      </w:r>
    </w:p>
    <w:p w14:paraId="000000D7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2023, 10 agosto. Organización seminario Raúl Ruiz: El ojo que miente, Museo de la Solidaridad, Santiago.</w:t>
      </w:r>
    </w:p>
    <w:p w14:paraId="000000D8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2023, 6 julio. Seminario permanente CIE UMCE, Santiago.</w:t>
      </w:r>
    </w:p>
    <w:p w14:paraId="000000D9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2023, 1 de junio. Coloquio internacional </w:t>
      </w:r>
      <w:proofErr w:type="spellStart"/>
      <w:r w:rsidRPr="00C4685D">
        <w:rPr>
          <w:rFonts w:ascii="Cambria" w:eastAsia="Cambria" w:hAnsi="Cambria" w:cs="Cambria"/>
        </w:rPr>
        <w:t>L’archipel</w:t>
      </w:r>
      <w:proofErr w:type="spellEnd"/>
      <w:r w:rsidRPr="00C4685D">
        <w:rPr>
          <w:rFonts w:ascii="Cambria" w:eastAsia="Cambria" w:hAnsi="Cambria" w:cs="Cambria"/>
        </w:rPr>
        <w:t xml:space="preserve"> Raoul Ruiz, </w:t>
      </w:r>
      <w:proofErr w:type="spellStart"/>
      <w:r w:rsidRPr="00C4685D">
        <w:rPr>
          <w:rFonts w:ascii="Cambria" w:eastAsia="Cambria" w:hAnsi="Cambria" w:cs="Cambria"/>
        </w:rPr>
        <w:t>Université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Bordeaux</w:t>
      </w:r>
      <w:proofErr w:type="spellEnd"/>
      <w:r w:rsidRPr="00C4685D">
        <w:rPr>
          <w:rFonts w:ascii="Cambria" w:eastAsia="Cambria" w:hAnsi="Cambria" w:cs="Cambria"/>
        </w:rPr>
        <w:t xml:space="preserve"> Montaigne / </w:t>
      </w:r>
      <w:proofErr w:type="spellStart"/>
      <w:r w:rsidRPr="00C4685D">
        <w:rPr>
          <w:rFonts w:ascii="Cambria" w:eastAsia="Cambria" w:hAnsi="Cambria" w:cs="Cambria"/>
        </w:rPr>
        <w:t>Université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d’Angers</w:t>
      </w:r>
      <w:proofErr w:type="spellEnd"/>
      <w:r w:rsidRPr="00C4685D">
        <w:rPr>
          <w:rFonts w:ascii="Cambria" w:eastAsia="Cambria" w:hAnsi="Cambria" w:cs="Cambria"/>
        </w:rPr>
        <w:t>,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Bordeaux</w:t>
      </w:r>
      <w:proofErr w:type="spellEnd"/>
      <w:r w:rsidRPr="00C4685D">
        <w:rPr>
          <w:rFonts w:ascii="Cambria" w:eastAsia="Cambria" w:hAnsi="Cambria" w:cs="Cambria"/>
          <w:color w:val="000000"/>
        </w:rPr>
        <w:t>, Francia.</w:t>
      </w:r>
    </w:p>
    <w:p w14:paraId="000000DA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2023, 19 abril. Seminario CIDOC, Universidad Finis Terrae, Santiago.</w:t>
      </w:r>
    </w:p>
    <w:p w14:paraId="000000DB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2022 Taller y conferencia</w:t>
      </w:r>
      <w:r w:rsidRPr="00C4685D">
        <w:rPr>
          <w:rFonts w:ascii="Cambria" w:eastAsia="Cambria" w:hAnsi="Cambria" w:cs="Cambria"/>
        </w:rPr>
        <w:t xml:space="preserve"> ENSA </w:t>
      </w:r>
      <w:proofErr w:type="spellStart"/>
      <w:r w:rsidRPr="00C4685D">
        <w:rPr>
          <w:rFonts w:ascii="Cambria" w:eastAsia="Cambria" w:hAnsi="Cambria" w:cs="Cambria"/>
        </w:rPr>
        <w:t>École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nationale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supérieure</w:t>
      </w:r>
      <w:proofErr w:type="spellEnd"/>
      <w:r w:rsidRPr="00C4685D">
        <w:rPr>
          <w:rFonts w:ascii="Cambria" w:eastAsia="Cambria" w:hAnsi="Cambria" w:cs="Cambria"/>
        </w:rPr>
        <w:t xml:space="preserve"> </w:t>
      </w:r>
      <w:proofErr w:type="spellStart"/>
      <w:r w:rsidRPr="00C4685D">
        <w:rPr>
          <w:rFonts w:ascii="Cambria" w:eastAsia="Cambria" w:hAnsi="Cambria" w:cs="Cambria"/>
        </w:rPr>
        <w:t>d'art</w:t>
      </w:r>
      <w:proofErr w:type="spellEnd"/>
      <w:r w:rsidRPr="00C4685D">
        <w:rPr>
          <w:rFonts w:ascii="Cambria" w:eastAsia="Cambria" w:hAnsi="Cambria" w:cs="Cambria"/>
        </w:rPr>
        <w:t xml:space="preserve">, </w:t>
      </w:r>
      <w:proofErr w:type="spellStart"/>
      <w:r w:rsidRPr="00C4685D">
        <w:rPr>
          <w:rFonts w:ascii="Cambria" w:eastAsia="Cambria" w:hAnsi="Cambria" w:cs="Cambria"/>
        </w:rPr>
        <w:t>Bourges</w:t>
      </w:r>
      <w:proofErr w:type="spellEnd"/>
      <w:r w:rsidRPr="00C4685D">
        <w:rPr>
          <w:rFonts w:ascii="Cambria" w:eastAsia="Cambria" w:hAnsi="Cambria" w:cs="Cambria"/>
        </w:rPr>
        <w:t>, Francia</w:t>
      </w:r>
      <w:r w:rsidRPr="00C4685D">
        <w:rPr>
          <w:rFonts w:ascii="Cambria" w:eastAsia="Cambria" w:hAnsi="Cambria" w:cs="Cambria"/>
          <w:color w:val="000000"/>
        </w:rPr>
        <w:t>.</w:t>
      </w:r>
    </w:p>
    <w:p w14:paraId="000000DC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2021, 9-10 diciembre. Coloquio Culturas afectivas y políticas de género, Universidad de Buenos Aires/ Universidad Adolfo Ibañez/ Universidad de Liverpool. (online) </w:t>
      </w:r>
    </w:p>
    <w:p w14:paraId="000000DD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2021, 3 diciembre. Coloquio de Investigación en Historia del Arte, CIHA, Universidad Alberto Hurtado. (online).</w:t>
      </w:r>
    </w:p>
    <w:p w14:paraId="000000DE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2021, 19 agosto. Conversatorio Homenaje Raúl Ruiz, Instituto de Estética UC.  (online).</w:t>
      </w:r>
    </w:p>
    <w:p w14:paraId="000000DF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2021, 9 julio. Panel Derivas estéticas del cuerpo en la contemporaneidad latinoamericana, XLIII Congreso Internacional del IILI-Reims, Francia. (online).</w:t>
      </w:r>
    </w:p>
    <w:p w14:paraId="000000E0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2021, abril. Militancias excéntricas y Pedagogías alternativas. Universidad de Costa Rica. (online).</w:t>
      </w:r>
    </w:p>
    <w:p w14:paraId="000000E1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2020. I Encuentro de estudios y prácticas: i</w:t>
      </w:r>
      <w:hyperlink r:id="rId29">
        <w:r w:rsidRPr="00C4685D">
          <w:rPr>
            <w:rFonts w:ascii="Cambria" w:eastAsia="Cambria" w:hAnsi="Cambria" w:cs="Cambria"/>
          </w:rPr>
          <w:t>mágenes del cuerpo/cuerpos mediados</w:t>
        </w:r>
      </w:hyperlink>
      <w:r w:rsidRPr="00C4685D">
        <w:rPr>
          <w:rFonts w:ascii="Cambria" w:eastAsia="Cambria" w:hAnsi="Cambria" w:cs="Cambria"/>
          <w:color w:val="000000"/>
        </w:rPr>
        <w:t>, Facultad de Artes Universidad Finis Terrae (organización del encuentro y ponencia). (online).</w:t>
      </w:r>
    </w:p>
    <w:p w14:paraId="000000E2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2020. Presentadora</w:t>
      </w:r>
      <w:r w:rsidRPr="00C4685D">
        <w:rPr>
          <w:rFonts w:ascii="Cambria" w:eastAsia="Cambria" w:hAnsi="Cambria" w:cs="Cambria"/>
        </w:rPr>
        <w:t xml:space="preserve"> libro La Batalla de Artes y Humanidades, </w:t>
      </w:r>
      <w:r w:rsidRPr="00C4685D">
        <w:rPr>
          <w:rFonts w:ascii="Cambria" w:eastAsia="Cambria" w:hAnsi="Cambria" w:cs="Cambria"/>
          <w:color w:val="000000"/>
        </w:rPr>
        <w:t>Asociación de Investigadores en Artes y Humanidades A&amp;H. (online).</w:t>
      </w:r>
    </w:p>
    <w:p w14:paraId="000000E3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2020. Conversas de cuarentena, Plataforma de Arte y Medios, PAM, Chile. (online).</w:t>
      </w:r>
    </w:p>
    <w:p w14:paraId="000000E4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2020. Raúl Ruiz, instalaciones del futuro, Universidad Alberto Hurtado/ Museo de Artes Visuales MAVI, Santiago de Chile.</w:t>
      </w:r>
    </w:p>
    <w:p w14:paraId="000000E5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2019. Serie Espectros de Hugo Rivera-Scott, Museo de la Solidaridad Salvador Allende.</w:t>
      </w:r>
    </w:p>
    <w:p w14:paraId="000000E6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2018. Raúl Ruiz, diálogos y encuentros en el último confín, Congreso SOCHEL, Pontificia Universidad Católica de Valparaíso.</w:t>
      </w:r>
    </w:p>
    <w:p w14:paraId="000000E7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2017. Flusser: flujos, Coloquio de Traducción, IDEA, Universidad de Santiago de Chile.</w:t>
      </w:r>
    </w:p>
    <w:p w14:paraId="000000E8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2017. Deisler: Libro de artista, Festival Libro de Artista, Goethe </w:t>
      </w:r>
      <w:proofErr w:type="spellStart"/>
      <w:r w:rsidRPr="00C4685D">
        <w:rPr>
          <w:rFonts w:ascii="Cambria" w:eastAsia="Cambria" w:hAnsi="Cambria" w:cs="Cambria"/>
          <w:color w:val="000000"/>
        </w:rPr>
        <w:t>Institut</w:t>
      </w:r>
      <w:proofErr w:type="spellEnd"/>
      <w:r w:rsidRPr="00C4685D">
        <w:rPr>
          <w:rFonts w:ascii="Cambria" w:eastAsia="Cambria" w:hAnsi="Cambria" w:cs="Cambria"/>
          <w:color w:val="000000"/>
        </w:rPr>
        <w:t>, Santiago de Chile.</w:t>
      </w:r>
    </w:p>
    <w:p w14:paraId="000000E9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2016. Juan Castillo: mundos comunes, IILI International </w:t>
      </w:r>
      <w:proofErr w:type="spellStart"/>
      <w:r w:rsidRPr="00C4685D">
        <w:rPr>
          <w:rFonts w:ascii="Cambria" w:eastAsia="Cambria" w:hAnsi="Cambria" w:cs="Cambria"/>
          <w:color w:val="000000"/>
        </w:rPr>
        <w:t>Congress</w:t>
      </w:r>
      <w:proofErr w:type="spellEnd"/>
      <w:r w:rsidRPr="00C4685D">
        <w:rPr>
          <w:rFonts w:ascii="Cambria" w:eastAsia="Cambria" w:hAnsi="Cambria" w:cs="Cambria"/>
          <w:color w:val="000000"/>
        </w:rPr>
        <w:t>, Jena, Alemania.</w:t>
      </w:r>
    </w:p>
    <w:p w14:paraId="000000EA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lastRenderedPageBreak/>
        <w:t>2015. Encuentros a distancia: de las Citas anónimas con Ulises Carrión, LASA, San Juan de Puerto Rico.</w:t>
      </w:r>
    </w:p>
    <w:p w14:paraId="000000EB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2014. Leer lo no-escrito: los grafismos de Mirtha Dermisache, I International </w:t>
      </w:r>
      <w:proofErr w:type="spellStart"/>
      <w:r w:rsidRPr="00C4685D">
        <w:rPr>
          <w:rFonts w:ascii="Cambria" w:eastAsia="Cambria" w:hAnsi="Cambria" w:cs="Cambria"/>
          <w:color w:val="000000"/>
        </w:rPr>
        <w:t>Congress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of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Politics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of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Literature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: A Dialogue </w:t>
      </w:r>
      <w:proofErr w:type="spellStart"/>
      <w:r w:rsidRPr="00C4685D">
        <w:rPr>
          <w:rFonts w:ascii="Cambria" w:eastAsia="Cambria" w:hAnsi="Cambria" w:cs="Cambria"/>
          <w:color w:val="000000"/>
        </w:rPr>
        <w:t>with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Jacques Rancière, Universidad de Granada.</w:t>
      </w:r>
    </w:p>
    <w:p w14:paraId="000000EC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2014. Impuesto a la escritura: los grafismos de Mirtha Dermisache, Jornadas Internacionales Travesías: nomadismos y perspectivas </w:t>
      </w:r>
      <w:proofErr w:type="spellStart"/>
      <w:r w:rsidRPr="00C4685D">
        <w:rPr>
          <w:rFonts w:ascii="Cambria" w:eastAsia="Cambria" w:hAnsi="Cambria" w:cs="Cambria"/>
          <w:color w:val="000000"/>
        </w:rPr>
        <w:t>transareales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en la poesía contemporánea, </w:t>
      </w:r>
      <w:proofErr w:type="spellStart"/>
      <w:r w:rsidRPr="00C4685D">
        <w:rPr>
          <w:rFonts w:ascii="Cambria" w:eastAsia="Cambria" w:hAnsi="Cambria" w:cs="Cambria"/>
          <w:color w:val="000000"/>
        </w:rPr>
        <w:t>Universität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Potsdam.</w:t>
      </w:r>
    </w:p>
    <w:p w14:paraId="000000ED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2014. CAYC: de la representación al arte de sistemas, LASA, Chicago.</w:t>
      </w:r>
    </w:p>
    <w:p w14:paraId="000000EE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2013. Deisler: territorios continuos, International </w:t>
      </w:r>
      <w:proofErr w:type="spellStart"/>
      <w:r w:rsidRPr="00C4685D">
        <w:rPr>
          <w:rFonts w:ascii="Cambria" w:eastAsia="Cambria" w:hAnsi="Cambria" w:cs="Cambria"/>
          <w:color w:val="000000"/>
        </w:rPr>
        <w:t>Congress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Biblioteca San </w:t>
      </w:r>
      <w:proofErr w:type="spellStart"/>
      <w:r w:rsidRPr="00C4685D">
        <w:rPr>
          <w:rFonts w:ascii="Cambria" w:eastAsia="Cambria" w:hAnsi="Cambria" w:cs="Cambria"/>
          <w:color w:val="000000"/>
        </w:rPr>
        <w:t>Matteo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degli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Armeni</w:t>
      </w:r>
      <w:proofErr w:type="spellEnd"/>
      <w:r w:rsidRPr="00C4685D">
        <w:rPr>
          <w:rFonts w:ascii="Cambria" w:eastAsia="Cambria" w:hAnsi="Cambria" w:cs="Cambria"/>
          <w:color w:val="000000"/>
        </w:rPr>
        <w:t>, Perugia, Italia.</w:t>
      </w:r>
    </w:p>
    <w:p w14:paraId="000000EF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2013. Reactivación Archivo Guillermo Deisler, Conferencia y organización coloquio Universidad de Playa Ancha, Valparaíso.</w:t>
      </w:r>
    </w:p>
    <w:p w14:paraId="000000F0" w14:textId="77777777" w:rsidR="00CA46BC" w:rsidRPr="00C4685D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2011. Guillermo Deisler: redes, textualidades y cuerpos gráficos, Summer </w:t>
      </w:r>
      <w:proofErr w:type="spellStart"/>
      <w:r w:rsidRPr="00C4685D">
        <w:rPr>
          <w:rFonts w:ascii="Cambria" w:eastAsia="Cambria" w:hAnsi="Cambria" w:cs="Cambria"/>
          <w:color w:val="000000"/>
        </w:rPr>
        <w:t>School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, </w:t>
      </w:r>
      <w:proofErr w:type="spellStart"/>
      <w:r w:rsidRPr="00C4685D">
        <w:rPr>
          <w:rFonts w:ascii="Cambria" w:eastAsia="Cambria" w:hAnsi="Cambria" w:cs="Cambria"/>
          <w:color w:val="000000"/>
        </w:rPr>
        <w:t>Institut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für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C4685D">
        <w:rPr>
          <w:rFonts w:ascii="Cambria" w:eastAsia="Cambria" w:hAnsi="Cambria" w:cs="Cambria"/>
          <w:color w:val="000000"/>
        </w:rPr>
        <w:t>Romanistik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, </w:t>
      </w:r>
      <w:proofErr w:type="spellStart"/>
      <w:r w:rsidRPr="00C4685D">
        <w:rPr>
          <w:rFonts w:ascii="Cambria" w:eastAsia="Cambria" w:hAnsi="Cambria" w:cs="Cambria"/>
          <w:color w:val="000000"/>
        </w:rPr>
        <w:t>Universität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Potsdam.</w:t>
      </w:r>
    </w:p>
    <w:p w14:paraId="000000F1" w14:textId="77777777" w:rsidR="00CA46BC" w:rsidRPr="006453E8" w:rsidRDefault="00000000" w:rsidP="00C4685D">
      <w:pPr>
        <w:spacing w:line="276" w:lineRule="auto"/>
        <w:ind w:left="567" w:hanging="567"/>
        <w:jc w:val="both"/>
        <w:rPr>
          <w:rFonts w:ascii="Cambria" w:eastAsia="Cambria" w:hAnsi="Cambria" w:cs="Cambria"/>
        </w:rPr>
      </w:pPr>
      <w:r w:rsidRPr="00C4685D">
        <w:rPr>
          <w:rFonts w:ascii="Cambria" w:eastAsia="Cambria" w:hAnsi="Cambria" w:cs="Cambria"/>
          <w:color w:val="000000"/>
        </w:rPr>
        <w:t xml:space="preserve">2010. </w:t>
      </w:r>
      <w:r w:rsidRPr="006453E8">
        <w:rPr>
          <w:rFonts w:ascii="Cambria" w:eastAsia="Cambria" w:hAnsi="Cambria" w:cs="Cambria"/>
          <w:color w:val="000000"/>
        </w:rPr>
        <w:t>Libros de artista: Guillermo Deisler y Juan Luis Martínez, Festival de Ediciones. Publicaciones Independientes en Iberoamérica, Centro Cultural España, Santiago.</w:t>
      </w:r>
    </w:p>
    <w:p w14:paraId="000000F2" w14:textId="77777777" w:rsidR="00CA46BC" w:rsidRPr="006453E8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F3" w14:textId="2C9EEEAC" w:rsidR="00CA46BC" w:rsidRPr="006453E8" w:rsidRDefault="001874EE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VIII</w:t>
      </w:r>
      <w:r w:rsidR="00000000" w:rsidRPr="006453E8">
        <w:rPr>
          <w:rFonts w:ascii="Cambria" w:eastAsia="Cambria" w:hAnsi="Cambria" w:cs="Cambria"/>
          <w:b/>
          <w:color w:val="000000"/>
        </w:rPr>
        <w:t xml:space="preserve"> GESTIÓN ACADÉMICA </w:t>
      </w:r>
    </w:p>
    <w:p w14:paraId="000000F4" w14:textId="77777777" w:rsidR="00CA46BC" w:rsidRPr="006453E8" w:rsidRDefault="00CA46BC" w:rsidP="00C4685D">
      <w:pPr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</w:p>
    <w:p w14:paraId="000000F5" w14:textId="24E95FF1" w:rsidR="00CA46BC" w:rsidRPr="006453E8" w:rsidRDefault="006453E8" w:rsidP="00C4685D">
      <w:pP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6453E8">
        <w:rPr>
          <w:rFonts w:ascii="Cambria" w:hAnsi="Cambria"/>
          <w:color w:val="000000"/>
        </w:rPr>
        <w:t xml:space="preserve">Desde </w:t>
      </w:r>
      <w:r w:rsidRPr="006453E8">
        <w:rPr>
          <w:rFonts w:ascii="Cambria" w:eastAsia="Cambria" w:hAnsi="Cambria" w:cs="Cambria"/>
          <w:color w:val="000000"/>
        </w:rPr>
        <w:t>202</w:t>
      </w:r>
      <w:r w:rsidR="00C4685D" w:rsidRPr="006453E8">
        <w:rPr>
          <w:rFonts w:ascii="Cambria" w:eastAsia="Cambria" w:hAnsi="Cambria" w:cs="Cambria"/>
          <w:color w:val="000000"/>
        </w:rPr>
        <w:t>5</w:t>
      </w:r>
      <w:r w:rsidRPr="006453E8">
        <w:rPr>
          <w:rFonts w:ascii="Cambria" w:eastAsia="Cambria" w:hAnsi="Cambria" w:cs="Cambria"/>
          <w:color w:val="000000"/>
        </w:rPr>
        <w:t xml:space="preserve">. </w:t>
      </w:r>
      <w:r w:rsidR="00C4685D" w:rsidRPr="006453E8">
        <w:rPr>
          <w:rFonts w:ascii="Cambria" w:eastAsia="Cambria" w:hAnsi="Cambria" w:cs="Cambria"/>
          <w:color w:val="000000"/>
        </w:rPr>
        <w:t>Comité Académico,</w:t>
      </w:r>
      <w:r w:rsidRPr="006453E8">
        <w:rPr>
          <w:rFonts w:ascii="Cambria" w:eastAsia="Cambria" w:hAnsi="Cambria" w:cs="Cambria"/>
          <w:color w:val="000000"/>
        </w:rPr>
        <w:t xml:space="preserve"> Doctorado en </w:t>
      </w:r>
      <w:r w:rsidR="00C4685D" w:rsidRPr="006453E8">
        <w:rPr>
          <w:rFonts w:ascii="Cambria" w:eastAsia="Cambria" w:hAnsi="Cambria" w:cs="Cambria"/>
          <w:color w:val="000000"/>
        </w:rPr>
        <w:t>Culturas Contemporáneas UMCE (coordinadora línea Estudios Visuales)</w:t>
      </w:r>
      <w:r w:rsidRPr="006453E8">
        <w:rPr>
          <w:rFonts w:ascii="Cambria" w:eastAsia="Cambria" w:hAnsi="Cambria" w:cs="Cambria"/>
          <w:color w:val="000000"/>
        </w:rPr>
        <w:t>, UMCE.</w:t>
      </w:r>
    </w:p>
    <w:p w14:paraId="58384FD1" w14:textId="77777777" w:rsidR="006453E8" w:rsidRPr="006453E8" w:rsidRDefault="006453E8" w:rsidP="006453E8">
      <w:pPr>
        <w:spacing w:line="276" w:lineRule="auto"/>
        <w:ind w:left="709" w:hanging="709"/>
        <w:jc w:val="both"/>
        <w:rPr>
          <w:rFonts w:ascii="Cambria" w:hAnsi="Cambria"/>
          <w:color w:val="000000"/>
        </w:rPr>
      </w:pPr>
      <w:r w:rsidRPr="006453E8">
        <w:rPr>
          <w:rFonts w:ascii="Cambria" w:hAnsi="Cambria"/>
          <w:color w:val="000000"/>
        </w:rPr>
        <w:t xml:space="preserve">Desde 2024. Responsable del Laboratorio Estudios Visuales y Materialidades (LAV), Red </w:t>
      </w:r>
      <w:proofErr w:type="spellStart"/>
      <w:r w:rsidRPr="006453E8">
        <w:rPr>
          <w:rFonts w:ascii="Cambria" w:hAnsi="Cambria"/>
          <w:color w:val="000000"/>
        </w:rPr>
        <w:t>LiCi</w:t>
      </w:r>
      <w:proofErr w:type="spellEnd"/>
      <w:r w:rsidRPr="006453E8">
        <w:rPr>
          <w:rFonts w:ascii="Cambria" w:hAnsi="Cambria"/>
          <w:color w:val="000000"/>
        </w:rPr>
        <w:t>-UMCE.</w:t>
      </w:r>
    </w:p>
    <w:p w14:paraId="610ABA62" w14:textId="3B418DDC" w:rsidR="006453E8" w:rsidRPr="006453E8" w:rsidRDefault="006453E8" w:rsidP="006453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6453E8">
        <w:rPr>
          <w:rFonts w:ascii="Cambria" w:hAnsi="Cambria"/>
          <w:color w:val="000000"/>
        </w:rPr>
        <w:t xml:space="preserve">Desde </w:t>
      </w:r>
      <w:r w:rsidRPr="006453E8">
        <w:rPr>
          <w:rFonts w:ascii="Cambria" w:eastAsia="Cambria" w:hAnsi="Cambria" w:cs="Cambria"/>
          <w:color w:val="000000"/>
        </w:rPr>
        <w:t>2021. Coordina</w:t>
      </w:r>
      <w:r w:rsidRPr="006453E8">
        <w:rPr>
          <w:rFonts w:ascii="Cambria" w:hAnsi="Cambria"/>
          <w:color w:val="000000"/>
        </w:rPr>
        <w:t>dora</w:t>
      </w:r>
      <w:r w:rsidRPr="006453E8">
        <w:rPr>
          <w:rFonts w:ascii="Cambria" w:eastAsia="Cambria" w:hAnsi="Cambria" w:cs="Cambria"/>
          <w:color w:val="000000"/>
        </w:rPr>
        <w:t xml:space="preserve"> de Biblioteca, Departamento de Artes Visuales, UMCE</w:t>
      </w:r>
      <w:r w:rsidR="001874EE">
        <w:rPr>
          <w:rFonts w:ascii="Cambria" w:hAnsi="Cambria"/>
          <w:color w:val="000000"/>
        </w:rPr>
        <w:t>.</w:t>
      </w:r>
    </w:p>
    <w:p w14:paraId="000000F6" w14:textId="20EB3E1E" w:rsidR="00CA46BC" w:rsidRPr="006453E8" w:rsidRDefault="00000000" w:rsidP="00C468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6453E8">
        <w:rPr>
          <w:rFonts w:ascii="Cambria" w:eastAsia="Cambria" w:hAnsi="Cambria" w:cs="Cambria"/>
          <w:color w:val="000000"/>
        </w:rPr>
        <w:t>2021-</w:t>
      </w:r>
      <w:r w:rsidR="00C4685D" w:rsidRPr="006453E8">
        <w:rPr>
          <w:rFonts w:ascii="Cambria" w:eastAsia="Cambria" w:hAnsi="Cambria" w:cs="Cambria"/>
          <w:color w:val="000000"/>
        </w:rPr>
        <w:t>2024</w:t>
      </w:r>
      <w:r w:rsidRPr="006453E8">
        <w:rPr>
          <w:rFonts w:ascii="Cambria" w:eastAsia="Cambria" w:hAnsi="Cambria" w:cs="Cambria"/>
          <w:color w:val="000000"/>
        </w:rPr>
        <w:t xml:space="preserve">. Comité </w:t>
      </w:r>
      <w:r w:rsidR="00C4685D" w:rsidRPr="006453E8">
        <w:rPr>
          <w:rFonts w:ascii="Cambria" w:eastAsia="Cambria" w:hAnsi="Cambria" w:cs="Cambria"/>
          <w:color w:val="000000"/>
        </w:rPr>
        <w:t>Académico</w:t>
      </w:r>
      <w:r w:rsidRPr="006453E8">
        <w:rPr>
          <w:rFonts w:ascii="Cambria" w:eastAsia="Cambria" w:hAnsi="Cambria" w:cs="Cambria"/>
          <w:color w:val="000000"/>
        </w:rPr>
        <w:t>, Magíster en Didácticas Contemporáneas de las Artes Visuales, UMCE</w:t>
      </w:r>
      <w:r w:rsidR="001874EE">
        <w:rPr>
          <w:rFonts w:ascii="Cambria" w:eastAsia="Cambria" w:hAnsi="Cambria" w:cs="Cambria"/>
          <w:color w:val="000000"/>
        </w:rPr>
        <w:t xml:space="preserve">, </w:t>
      </w:r>
      <w:r w:rsidR="001874EE">
        <w:rPr>
          <w:rFonts w:ascii="Cambria" w:eastAsia="Cambria" w:hAnsi="Cambria" w:cs="Cambria"/>
          <w:color w:val="000000"/>
        </w:rPr>
        <w:t>Santiago</w:t>
      </w:r>
      <w:r w:rsidRPr="006453E8">
        <w:rPr>
          <w:rFonts w:ascii="Cambria" w:eastAsia="Cambria" w:hAnsi="Cambria" w:cs="Cambria"/>
          <w:color w:val="000000"/>
        </w:rPr>
        <w:t>.</w:t>
      </w:r>
    </w:p>
    <w:p w14:paraId="000000F8" w14:textId="5444187D" w:rsidR="00CA46BC" w:rsidRPr="006453E8" w:rsidRDefault="00000000" w:rsidP="00C468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6453E8">
        <w:rPr>
          <w:rFonts w:ascii="Cambria" w:eastAsia="Cambria" w:hAnsi="Cambria" w:cs="Cambria"/>
          <w:color w:val="000000"/>
        </w:rPr>
        <w:t>2018. Directora Escuela de Literatura, Universidad Finis Terrae</w:t>
      </w:r>
      <w:r w:rsidR="001874EE">
        <w:rPr>
          <w:rFonts w:ascii="Cambria" w:eastAsia="Cambria" w:hAnsi="Cambria" w:cs="Cambria"/>
          <w:color w:val="000000"/>
        </w:rPr>
        <w:t>, Santiago</w:t>
      </w:r>
      <w:r w:rsidRPr="006453E8">
        <w:rPr>
          <w:rFonts w:ascii="Cambria" w:eastAsia="Cambria" w:hAnsi="Cambria" w:cs="Cambria"/>
          <w:color w:val="000000"/>
        </w:rPr>
        <w:t>.</w:t>
      </w:r>
    </w:p>
    <w:p w14:paraId="000000F9" w14:textId="77777777" w:rsidR="00CA46BC" w:rsidRPr="006453E8" w:rsidRDefault="00000000" w:rsidP="00C468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6453E8">
        <w:rPr>
          <w:rFonts w:ascii="Cambria" w:eastAsia="Cambria" w:hAnsi="Cambria" w:cs="Cambria"/>
          <w:color w:val="000000"/>
        </w:rPr>
        <w:t>2007-2009. Coordinadora concurso público Haz tu tesis en cultura, Unidad de Estudios y Documentación, Consejo Nacional de la Cultura y las Artes, Valparaíso.</w:t>
      </w:r>
    </w:p>
    <w:p w14:paraId="000000FA" w14:textId="3E374A57" w:rsidR="00CA46BC" w:rsidRDefault="00000000" w:rsidP="00C4685D">
      <w:pP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6453E8">
        <w:rPr>
          <w:rFonts w:ascii="Cambria" w:eastAsia="Cambria" w:hAnsi="Cambria" w:cs="Cambria"/>
          <w:color w:val="000000"/>
        </w:rPr>
        <w:t xml:space="preserve">2005-2009. Secretaria </w:t>
      </w:r>
      <w:r w:rsidRPr="006453E8">
        <w:rPr>
          <w:rFonts w:ascii="Cambria" w:eastAsia="Cambria" w:hAnsi="Cambria" w:cs="Cambria"/>
          <w:i/>
          <w:color w:val="000000"/>
        </w:rPr>
        <w:t>Revista Taller de Letras</w:t>
      </w:r>
      <w:r w:rsidRPr="006453E8">
        <w:rPr>
          <w:rFonts w:ascii="Cambria" w:eastAsia="Cambria" w:hAnsi="Cambria" w:cs="Cambria"/>
          <w:color w:val="000000"/>
        </w:rPr>
        <w:t>, Facultad de Letras, Pontificia Universidad Católica de Chile</w:t>
      </w:r>
      <w:r w:rsidR="001874EE">
        <w:rPr>
          <w:rFonts w:ascii="Cambria" w:eastAsia="Cambria" w:hAnsi="Cambria" w:cs="Cambria"/>
          <w:color w:val="000000"/>
        </w:rPr>
        <w:t xml:space="preserve">, </w:t>
      </w:r>
      <w:r w:rsidR="001874EE">
        <w:rPr>
          <w:rFonts w:ascii="Cambria" w:eastAsia="Cambria" w:hAnsi="Cambria" w:cs="Cambria"/>
          <w:color w:val="000000"/>
        </w:rPr>
        <w:t>Santiago</w:t>
      </w:r>
      <w:r w:rsidRPr="006453E8">
        <w:rPr>
          <w:rFonts w:ascii="Cambria" w:eastAsia="Cambria" w:hAnsi="Cambria" w:cs="Cambria"/>
          <w:color w:val="000000"/>
        </w:rPr>
        <w:t>.</w:t>
      </w:r>
    </w:p>
    <w:p w14:paraId="23240E0D" w14:textId="77777777" w:rsidR="001874EE" w:rsidRDefault="001874EE" w:rsidP="00C4685D">
      <w:pP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</w:p>
    <w:p w14:paraId="59391A6B" w14:textId="25727B89" w:rsidR="001874EE" w:rsidRPr="001874EE" w:rsidRDefault="001874EE" w:rsidP="001874EE">
      <w:pP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  <w:r w:rsidRPr="001874EE">
        <w:rPr>
          <w:rFonts w:ascii="Cambria" w:eastAsia="Cambria" w:hAnsi="Cambria" w:cs="Cambria"/>
          <w:b/>
          <w:bCs/>
          <w:color w:val="000000"/>
        </w:rPr>
        <w:t>IX</w:t>
      </w:r>
      <w:r>
        <w:rPr>
          <w:rFonts w:ascii="Cambria" w:eastAsia="Cambria" w:hAnsi="Cambria" w:cs="Cambria"/>
          <w:color w:val="000000"/>
        </w:rPr>
        <w:t xml:space="preserve"> </w:t>
      </w:r>
      <w:r w:rsidRPr="00C4685D">
        <w:rPr>
          <w:rFonts w:ascii="Cambria" w:eastAsia="Cambria" w:hAnsi="Cambria" w:cs="Cambria"/>
          <w:b/>
          <w:color w:val="000000"/>
        </w:rPr>
        <w:t xml:space="preserve">ASESORÍAS </w:t>
      </w:r>
    </w:p>
    <w:p w14:paraId="7EB75275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b/>
          <w:color w:val="000000"/>
        </w:rPr>
      </w:pPr>
    </w:p>
    <w:p w14:paraId="25D89A7B" w14:textId="206DFAF4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</w:t>
      </w:r>
      <w:r>
        <w:rPr>
          <w:rFonts w:ascii="Cambria" w:eastAsia="Cambria" w:hAnsi="Cambria" w:cs="Cambria"/>
          <w:color w:val="000000"/>
        </w:rPr>
        <w:t>6</w:t>
      </w:r>
      <w:r w:rsidRPr="00C4685D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Integrante </w:t>
      </w:r>
      <w:r w:rsidRPr="00C4685D">
        <w:rPr>
          <w:rFonts w:ascii="Cambria" w:eastAsia="Cambria" w:hAnsi="Cambria" w:cs="Cambria"/>
          <w:color w:val="000000"/>
        </w:rPr>
        <w:t xml:space="preserve">Comisión Examen de </w:t>
      </w:r>
      <w:r>
        <w:rPr>
          <w:rFonts w:ascii="Cambria" w:eastAsia="Cambria" w:hAnsi="Cambria" w:cs="Cambria"/>
          <w:color w:val="000000"/>
        </w:rPr>
        <w:t>Grado,</w:t>
      </w:r>
      <w:r w:rsidRPr="00C4685D">
        <w:rPr>
          <w:rFonts w:ascii="Cambria" w:eastAsia="Cambria" w:hAnsi="Cambria" w:cs="Cambria"/>
          <w:color w:val="000000"/>
        </w:rPr>
        <w:t xml:space="preserve"> Doctorado, Instituto IDEA, USACH.</w:t>
      </w:r>
    </w:p>
    <w:p w14:paraId="59E35FAB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2025 Par Evaluadora CNA Chile, Postgrado, Comité de Ciencias Sociales.</w:t>
      </w:r>
    </w:p>
    <w:p w14:paraId="02DA050E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2024 Par Evaluador Concurso Creación Artística, Universidad del Bío </w:t>
      </w:r>
      <w:proofErr w:type="spellStart"/>
      <w:r w:rsidRPr="00C4685D">
        <w:rPr>
          <w:rFonts w:ascii="Cambria" w:eastAsia="Cambria" w:hAnsi="Cambria" w:cs="Cambria"/>
          <w:color w:val="000000"/>
        </w:rPr>
        <w:t>Bío</w:t>
      </w:r>
      <w:proofErr w:type="spellEnd"/>
      <w:r w:rsidRPr="00C4685D">
        <w:rPr>
          <w:rFonts w:ascii="Cambria" w:eastAsia="Cambria" w:hAnsi="Cambria" w:cs="Cambria"/>
          <w:color w:val="000000"/>
        </w:rPr>
        <w:t>.</w:t>
      </w:r>
    </w:p>
    <w:p w14:paraId="7996F478" w14:textId="734BD66B" w:rsidR="001874EE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2024</w:t>
      </w:r>
      <w:r>
        <w:rPr>
          <w:rFonts w:ascii="Cambria" w:eastAsia="Cambria" w:hAnsi="Cambria" w:cs="Cambria"/>
          <w:color w:val="000000"/>
        </w:rPr>
        <w:t xml:space="preserve">-a la </w:t>
      </w:r>
      <w:proofErr w:type="spellStart"/>
      <w:r>
        <w:rPr>
          <w:rFonts w:ascii="Cambria" w:eastAsia="Cambria" w:hAnsi="Cambria" w:cs="Cambria"/>
          <w:color w:val="000000"/>
        </w:rPr>
        <w:t>fecha</w:t>
      </w:r>
      <w:proofErr w:type="spellEnd"/>
      <w:r w:rsidRPr="00C4685D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Integrante </w:t>
      </w:r>
      <w:r w:rsidRPr="00C4685D">
        <w:rPr>
          <w:rFonts w:ascii="Cambria" w:eastAsia="Cambria" w:hAnsi="Cambria" w:cs="Cambria"/>
          <w:color w:val="000000"/>
        </w:rPr>
        <w:t xml:space="preserve">Comité editorial </w:t>
      </w:r>
      <w:r>
        <w:rPr>
          <w:rFonts w:ascii="Cambria" w:eastAsia="Cambria" w:hAnsi="Cambria" w:cs="Cambria"/>
          <w:color w:val="000000"/>
        </w:rPr>
        <w:t>Revista Contextos UMCE</w:t>
      </w:r>
      <w:r>
        <w:rPr>
          <w:rFonts w:ascii="Cambria" w:eastAsia="Cambria" w:hAnsi="Cambria" w:cs="Cambria"/>
          <w:color w:val="000000"/>
        </w:rPr>
        <w:t>.</w:t>
      </w:r>
    </w:p>
    <w:p w14:paraId="0100AD13" w14:textId="669B9458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2023 </w:t>
      </w:r>
      <w:r>
        <w:rPr>
          <w:rFonts w:ascii="Cambria" w:eastAsia="Cambria" w:hAnsi="Cambria" w:cs="Cambria"/>
          <w:color w:val="000000"/>
        </w:rPr>
        <w:t xml:space="preserve">Integrante </w:t>
      </w:r>
      <w:r w:rsidRPr="00C4685D">
        <w:rPr>
          <w:rFonts w:ascii="Cambria" w:eastAsia="Cambria" w:hAnsi="Cambria" w:cs="Cambria"/>
          <w:color w:val="000000"/>
        </w:rPr>
        <w:t>Comisión Examen de Calificación Doctorado, Instituto IDEA, USACH.</w:t>
      </w:r>
    </w:p>
    <w:p w14:paraId="11FC7438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lastRenderedPageBreak/>
        <w:t xml:space="preserve">2023 Jurado Fondos </w:t>
      </w:r>
      <w:proofErr w:type="spellStart"/>
      <w:r w:rsidRPr="00C4685D">
        <w:rPr>
          <w:rFonts w:ascii="Cambria" w:eastAsia="Cambria" w:hAnsi="Cambria" w:cs="Cambria"/>
          <w:color w:val="000000"/>
        </w:rPr>
        <w:t>CreArt</w:t>
      </w:r>
      <w:proofErr w:type="spellEnd"/>
      <w:r w:rsidRPr="00C4685D">
        <w:rPr>
          <w:rFonts w:ascii="Cambria" w:eastAsia="Cambria" w:hAnsi="Cambria" w:cs="Cambria"/>
          <w:color w:val="000000"/>
        </w:rPr>
        <w:t>, Vicerrectoría de Investigación, Universidad de Chile.</w:t>
      </w:r>
    </w:p>
    <w:p w14:paraId="1D03494E" w14:textId="15B829EB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2023 Jurado Comisión Nemesio Antúnez, Ministerio de Obras Públicas.</w:t>
      </w:r>
    </w:p>
    <w:p w14:paraId="221FE832" w14:textId="66D12981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2022</w:t>
      </w:r>
      <w:r w:rsidRPr="00C4685D">
        <w:rPr>
          <w:rFonts w:ascii="Cambria" w:eastAsia="Cambria" w:hAnsi="Cambria" w:cs="Cambria"/>
          <w:b/>
          <w:color w:val="000000"/>
        </w:rPr>
        <w:t xml:space="preserve"> </w:t>
      </w:r>
      <w:r w:rsidRPr="001874EE">
        <w:rPr>
          <w:rFonts w:ascii="Cambria" w:eastAsia="Cambria" w:hAnsi="Cambria" w:cs="Cambria"/>
          <w:bCs/>
          <w:color w:val="000000"/>
        </w:rPr>
        <w:t>Integrante</w:t>
      </w:r>
      <w:r>
        <w:rPr>
          <w:rFonts w:ascii="Cambria" w:eastAsia="Cambria" w:hAnsi="Cambria" w:cs="Cambria"/>
          <w:b/>
          <w:color w:val="000000"/>
        </w:rPr>
        <w:t xml:space="preserve"> </w:t>
      </w:r>
      <w:r w:rsidRPr="00C4685D">
        <w:rPr>
          <w:rFonts w:ascii="Cambria" w:eastAsia="Cambria" w:hAnsi="Cambria" w:cs="Cambria"/>
          <w:color w:val="000000"/>
        </w:rPr>
        <w:t>Comisión exámenes de grado Magíster en Investigación-Creación de la Imagen, Universidad Finis Terrae.</w:t>
      </w:r>
    </w:p>
    <w:p w14:paraId="3D1B8E52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2021 Jurado Convocatoria de apoyo a proyectos de núcleos interdisciplinares de creación e investigación, Facultad de Artes, Universidad de Chile.</w:t>
      </w:r>
    </w:p>
    <w:p w14:paraId="652FB68E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2021-a la fecha. Comité editorial </w:t>
      </w:r>
      <w:r w:rsidRPr="00C4685D">
        <w:rPr>
          <w:rFonts w:ascii="Cambria" w:eastAsia="Cambria" w:hAnsi="Cambria" w:cs="Cambria"/>
          <w:i/>
          <w:color w:val="000000"/>
        </w:rPr>
        <w:t>Actos. Revista de Investigación en Artes</w:t>
      </w:r>
      <w:r w:rsidRPr="00C4685D">
        <w:rPr>
          <w:rFonts w:ascii="Cambria" w:eastAsia="Cambria" w:hAnsi="Cambria" w:cs="Cambria"/>
          <w:color w:val="000000"/>
        </w:rPr>
        <w:t>, Universidad Academia Humanismo Cristiano.</w:t>
      </w:r>
    </w:p>
    <w:p w14:paraId="727B4C76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2018-a la fecha. Evaluadora concursos Fondecyt de Iniciación y Fondecyt Regular </w:t>
      </w:r>
      <w:r>
        <w:rPr>
          <w:rFonts w:ascii="Cambria" w:eastAsia="Cambria" w:hAnsi="Cambria" w:cs="Cambria"/>
          <w:color w:val="000000"/>
        </w:rPr>
        <w:t xml:space="preserve">, ANID Chile </w:t>
      </w:r>
      <w:r w:rsidRPr="00C4685D">
        <w:rPr>
          <w:rFonts w:ascii="Cambria" w:eastAsia="Cambria" w:hAnsi="Cambria" w:cs="Cambria"/>
          <w:color w:val="000000"/>
        </w:rPr>
        <w:t xml:space="preserve">(grupos Artes y Arquitectura; </w:t>
      </w:r>
      <w:r>
        <w:rPr>
          <w:rFonts w:ascii="Cambria" w:eastAsia="Cambria" w:hAnsi="Cambria" w:cs="Cambria"/>
          <w:color w:val="000000"/>
        </w:rPr>
        <w:t xml:space="preserve">y </w:t>
      </w:r>
      <w:r w:rsidRPr="00C4685D">
        <w:rPr>
          <w:rFonts w:ascii="Cambria" w:eastAsia="Cambria" w:hAnsi="Cambria" w:cs="Cambria"/>
          <w:color w:val="000000"/>
        </w:rPr>
        <w:t>Literatura y Lingüística).</w:t>
      </w:r>
    </w:p>
    <w:p w14:paraId="7F3133C3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 xml:space="preserve">2018 Jurado Fondos </w:t>
      </w:r>
      <w:proofErr w:type="spellStart"/>
      <w:r w:rsidRPr="00C4685D">
        <w:rPr>
          <w:rFonts w:ascii="Cambria" w:eastAsia="Cambria" w:hAnsi="Cambria" w:cs="Cambria"/>
          <w:color w:val="000000"/>
        </w:rPr>
        <w:t>CreArt</w:t>
      </w:r>
      <w:proofErr w:type="spellEnd"/>
      <w:r w:rsidRPr="00C4685D">
        <w:rPr>
          <w:rFonts w:ascii="Cambria" w:eastAsia="Cambria" w:hAnsi="Cambria" w:cs="Cambria"/>
          <w:color w:val="000000"/>
        </w:rPr>
        <w:t>, Vicerrectoría de Investigación, Universidad de Chile.</w:t>
      </w:r>
    </w:p>
    <w:p w14:paraId="1D9BCB6F" w14:textId="77777777" w:rsidR="001874EE" w:rsidRPr="00C4685D" w:rsidRDefault="001874EE" w:rsidP="001874EE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7CD82415" w14:textId="42922847" w:rsidR="001874EE" w:rsidRPr="009D66C3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Evaluadora</w:t>
      </w:r>
      <w:r w:rsidRPr="00C4685D">
        <w:rPr>
          <w:rFonts w:ascii="Cambria" w:eastAsia="Cambria" w:hAnsi="Cambria" w:cs="Cambria"/>
          <w:b/>
          <w:color w:val="000000"/>
        </w:rPr>
        <w:t xml:space="preserve"> de </w:t>
      </w:r>
      <w:r w:rsidRPr="009D66C3">
        <w:rPr>
          <w:rFonts w:ascii="Cambria" w:eastAsia="Cambria" w:hAnsi="Cambria" w:cs="Cambria"/>
          <w:b/>
          <w:color w:val="000000"/>
        </w:rPr>
        <w:t>manuscritos para editoriales o revistas (</w:t>
      </w:r>
      <w:r>
        <w:rPr>
          <w:rFonts w:ascii="Cambria" w:eastAsia="Cambria" w:hAnsi="Cambria" w:cs="Cambria"/>
          <w:b/>
          <w:color w:val="000000"/>
        </w:rPr>
        <w:t>selección</w:t>
      </w:r>
      <w:r w:rsidRPr="009D66C3">
        <w:rPr>
          <w:rFonts w:ascii="Cambria" w:eastAsia="Cambria" w:hAnsi="Cambria" w:cs="Cambria"/>
          <w:b/>
          <w:color w:val="000000"/>
        </w:rPr>
        <w:t>):</w:t>
      </w:r>
    </w:p>
    <w:p w14:paraId="0AED33C4" w14:textId="77777777" w:rsidR="001874EE" w:rsidRPr="009D66C3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9D66C3">
        <w:rPr>
          <w:rFonts w:ascii="Cambria" w:eastAsia="Cambria" w:hAnsi="Cambria" w:cs="Cambria"/>
          <w:color w:val="000000"/>
        </w:rPr>
        <w:t>-</w:t>
      </w:r>
      <w:r w:rsidRPr="009D66C3">
        <w:rPr>
          <w:rFonts w:ascii="Cambria" w:hAnsi="Cambria"/>
        </w:rPr>
        <w:t xml:space="preserve"> </w:t>
      </w:r>
      <w:r w:rsidRPr="009D66C3">
        <w:rPr>
          <w:rStyle w:val="nfasis"/>
          <w:rFonts w:ascii="Cambria" w:hAnsi="Cambria"/>
        </w:rPr>
        <w:t>Cuadernos.info</w:t>
      </w:r>
      <w:r w:rsidRPr="009D66C3">
        <w:rPr>
          <w:rFonts w:ascii="Cambria" w:hAnsi="Cambria"/>
        </w:rPr>
        <w:t>, Facultad de Comunicaciones</w:t>
      </w:r>
      <w:r>
        <w:rPr>
          <w:rFonts w:ascii="Cambria" w:hAnsi="Cambria"/>
        </w:rPr>
        <w:t xml:space="preserve">, </w:t>
      </w:r>
      <w:r w:rsidRPr="009D66C3">
        <w:rPr>
          <w:rFonts w:ascii="Cambria" w:hAnsi="Cambria"/>
        </w:rPr>
        <w:t>Pontificia Universidad Católica de Chile</w:t>
      </w:r>
      <w:r>
        <w:rPr>
          <w:rFonts w:ascii="Cambria" w:hAnsi="Cambria"/>
        </w:rPr>
        <w:t>.</w:t>
      </w:r>
    </w:p>
    <w:p w14:paraId="48E79CAD" w14:textId="77777777" w:rsidR="001874EE" w:rsidRPr="009D66C3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9D66C3">
        <w:rPr>
          <w:rFonts w:ascii="Cambria" w:eastAsia="Cambria" w:hAnsi="Cambria" w:cs="Cambria"/>
          <w:color w:val="000000"/>
        </w:rPr>
        <w:t>-</w:t>
      </w:r>
      <w:r w:rsidRPr="009D66C3">
        <w:rPr>
          <w:rFonts w:ascii="Cambria" w:eastAsia="Cambria" w:hAnsi="Cambria" w:cs="Cambria"/>
          <w:i/>
          <w:iCs/>
          <w:color w:val="000000"/>
        </w:rPr>
        <w:t>CROMA, Revista de Pintura, Arte y Diseño</w:t>
      </w:r>
      <w:r w:rsidRPr="009D66C3">
        <w:rPr>
          <w:rFonts w:ascii="Cambria" w:eastAsia="Cambria" w:hAnsi="Cambria" w:cs="Cambria"/>
          <w:color w:val="000000"/>
        </w:rPr>
        <w:t>, P. Universidad Católica del Perú.</w:t>
      </w:r>
    </w:p>
    <w:p w14:paraId="787274B5" w14:textId="77777777" w:rsidR="001874EE" w:rsidRPr="009D66C3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9D66C3">
        <w:rPr>
          <w:rFonts w:ascii="Cambria" w:eastAsia="Cambria" w:hAnsi="Cambria" w:cs="Cambria"/>
          <w:color w:val="000000"/>
        </w:rPr>
        <w:t>-</w:t>
      </w:r>
      <w:r w:rsidRPr="009D66C3">
        <w:rPr>
          <w:rFonts w:ascii="Cambria" w:eastAsia="Cambria" w:hAnsi="Cambria" w:cs="Cambria"/>
          <w:i/>
          <w:color w:val="000000"/>
        </w:rPr>
        <w:t>Actos</w:t>
      </w:r>
      <w:r w:rsidRPr="009D66C3">
        <w:rPr>
          <w:rFonts w:ascii="Cambria" w:eastAsia="Cambria" w:hAnsi="Cambria" w:cs="Cambria"/>
          <w:color w:val="000000"/>
        </w:rPr>
        <w:t xml:space="preserve">. </w:t>
      </w:r>
      <w:r w:rsidRPr="009D66C3">
        <w:rPr>
          <w:rFonts w:ascii="Cambria" w:eastAsia="Cambria" w:hAnsi="Cambria" w:cs="Cambria"/>
          <w:i/>
          <w:color w:val="000000"/>
        </w:rPr>
        <w:t>Revista de Investigación en Artes</w:t>
      </w:r>
      <w:r w:rsidRPr="009D66C3">
        <w:rPr>
          <w:rFonts w:ascii="Cambria" w:eastAsia="Cambria" w:hAnsi="Cambria" w:cs="Cambria"/>
          <w:color w:val="000000"/>
        </w:rPr>
        <w:t>, Universidad Academia Humanismo Cristiano.</w:t>
      </w:r>
    </w:p>
    <w:p w14:paraId="59F4381E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9D66C3">
        <w:rPr>
          <w:rFonts w:ascii="Cambria" w:eastAsia="Cambria" w:hAnsi="Cambria" w:cs="Cambria"/>
          <w:color w:val="000000"/>
        </w:rPr>
        <w:t>-</w:t>
      </w:r>
      <w:r w:rsidRPr="009D66C3">
        <w:rPr>
          <w:rFonts w:ascii="Cambria" w:eastAsia="Cambria" w:hAnsi="Cambria" w:cs="Cambria"/>
          <w:i/>
          <w:color w:val="000000"/>
        </w:rPr>
        <w:t>Revista</w:t>
      </w:r>
      <w:r w:rsidRPr="009D66C3">
        <w:rPr>
          <w:rFonts w:ascii="Cambria" w:eastAsia="Cambria" w:hAnsi="Cambria" w:cs="Cambria"/>
          <w:color w:val="000000"/>
        </w:rPr>
        <w:t xml:space="preserve"> </w:t>
      </w:r>
      <w:r w:rsidRPr="009D66C3">
        <w:rPr>
          <w:rFonts w:ascii="Cambria" w:eastAsia="Cambria" w:hAnsi="Cambria" w:cs="Cambria"/>
          <w:i/>
          <w:color w:val="000000"/>
        </w:rPr>
        <w:t>Atenea</w:t>
      </w:r>
      <w:r w:rsidRPr="009D66C3">
        <w:rPr>
          <w:rFonts w:ascii="Cambria" w:eastAsia="Cambria" w:hAnsi="Cambria" w:cs="Cambria"/>
          <w:color w:val="000000"/>
        </w:rPr>
        <w:t>, Universidad</w:t>
      </w:r>
      <w:r w:rsidRPr="00C4685D">
        <w:rPr>
          <w:rFonts w:ascii="Cambria" w:eastAsia="Cambria" w:hAnsi="Cambria" w:cs="Cambria"/>
          <w:color w:val="000000"/>
        </w:rPr>
        <w:t xml:space="preserve"> de Concepción.</w:t>
      </w:r>
    </w:p>
    <w:p w14:paraId="0919B430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-</w:t>
      </w:r>
      <w:r w:rsidRPr="00C4685D">
        <w:rPr>
          <w:rFonts w:ascii="Cambria" w:eastAsia="Cambria" w:hAnsi="Cambria" w:cs="Cambria"/>
          <w:i/>
          <w:color w:val="000000"/>
        </w:rPr>
        <w:t>Revista Laboratorio</w:t>
      </w:r>
      <w:r w:rsidRPr="00C4685D">
        <w:rPr>
          <w:rFonts w:ascii="Cambria" w:eastAsia="Cambria" w:hAnsi="Cambria" w:cs="Cambria"/>
          <w:color w:val="000000"/>
        </w:rPr>
        <w:t>, Universidad Diego Portales.</w:t>
      </w:r>
    </w:p>
    <w:p w14:paraId="3A224E62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i/>
          <w:color w:val="000000"/>
        </w:rPr>
      </w:pPr>
      <w:r w:rsidRPr="00C4685D">
        <w:rPr>
          <w:rFonts w:ascii="Cambria" w:eastAsia="Cambria" w:hAnsi="Cambria" w:cs="Cambria"/>
        </w:rPr>
        <w:t>-</w:t>
      </w:r>
      <w:r w:rsidRPr="00C4685D">
        <w:rPr>
          <w:rFonts w:ascii="Cambria" w:eastAsia="Cambria" w:hAnsi="Cambria" w:cs="Cambria"/>
          <w:i/>
        </w:rPr>
        <w:t>Mitologías hoy. Revista de pensamiento, crítica y estudios literarios latinoamericanos</w:t>
      </w:r>
      <w:r w:rsidRPr="00C4685D">
        <w:rPr>
          <w:rFonts w:ascii="Cambria" w:eastAsia="Cambria" w:hAnsi="Cambria" w:cs="Cambria"/>
        </w:rPr>
        <w:t>. Universidad Autónoma de Barcelona.</w:t>
      </w:r>
    </w:p>
    <w:p w14:paraId="5125E13D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-Ediciones Universidad Alberto Hurtado, Colección Artes Visuales.</w:t>
      </w:r>
    </w:p>
    <w:p w14:paraId="353EC09F" w14:textId="77777777" w:rsidR="001874EE" w:rsidRPr="00C4685D" w:rsidRDefault="001874EE" w:rsidP="001874EE">
      <w:pPr>
        <w:spacing w:line="276" w:lineRule="auto"/>
        <w:ind w:left="567" w:hanging="567"/>
        <w:jc w:val="both"/>
        <w:rPr>
          <w:rFonts w:ascii="Cambria" w:eastAsia="Cambria" w:hAnsi="Cambria" w:cs="Cambria"/>
          <w:color w:val="000000"/>
        </w:rPr>
      </w:pPr>
      <w:r w:rsidRPr="00C4685D">
        <w:rPr>
          <w:rFonts w:ascii="Cambria" w:eastAsia="Cambria" w:hAnsi="Cambria" w:cs="Cambria"/>
          <w:color w:val="000000"/>
        </w:rPr>
        <w:t>-RIL editores.</w:t>
      </w:r>
    </w:p>
    <w:p w14:paraId="4C1EEB63" w14:textId="77777777" w:rsidR="001874EE" w:rsidRPr="006453E8" w:rsidRDefault="001874EE" w:rsidP="00C4685D">
      <w:pPr>
        <w:spacing w:line="276" w:lineRule="auto"/>
        <w:ind w:left="709" w:hanging="709"/>
        <w:jc w:val="both"/>
        <w:rPr>
          <w:rFonts w:ascii="Cambria" w:eastAsia="Cambria" w:hAnsi="Cambria" w:cs="Cambria"/>
          <w:color w:val="000000"/>
        </w:rPr>
      </w:pPr>
    </w:p>
    <w:sectPr w:rsidR="001874EE" w:rsidRPr="006453E8">
      <w:type w:val="continuous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FCDDE" w14:textId="77777777" w:rsidR="00795660" w:rsidRDefault="00795660">
      <w:r>
        <w:separator/>
      </w:r>
    </w:p>
  </w:endnote>
  <w:endnote w:type="continuationSeparator" w:id="0">
    <w:p w14:paraId="49C71948" w14:textId="77777777" w:rsidR="00795660" w:rsidRDefault="0079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C" w14:textId="77777777" w:rsidR="00CA46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FD" w14:textId="77777777" w:rsidR="00CA46BC" w:rsidRDefault="00CA46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E" w14:textId="5206A485" w:rsidR="00CA46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D0E7F">
      <w:rPr>
        <w:noProof/>
        <w:color w:val="000000"/>
      </w:rPr>
      <w:t>1</w:t>
    </w:r>
    <w:r>
      <w:rPr>
        <w:color w:val="000000"/>
      </w:rPr>
      <w:fldChar w:fldCharType="end"/>
    </w:r>
  </w:p>
  <w:p w14:paraId="000000FF" w14:textId="17B62517" w:rsidR="00CA46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ascii="Cambria" w:eastAsia="Cambria" w:hAnsi="Cambria" w:cs="Cambria"/>
        <w:color w:val="000000"/>
        <w:sz w:val="20"/>
        <w:szCs w:val="20"/>
      </w:rPr>
    </w:pPr>
    <w:r>
      <w:rPr>
        <w:rFonts w:ascii="Cambria" w:eastAsia="Cambria" w:hAnsi="Cambria" w:cs="Cambria"/>
        <w:color w:val="000000"/>
        <w:sz w:val="20"/>
        <w:szCs w:val="20"/>
      </w:rPr>
      <w:t xml:space="preserve">Actualización: </w:t>
    </w:r>
    <w:r w:rsidR="009D66C3">
      <w:rPr>
        <w:rFonts w:ascii="Cambria" w:eastAsia="Cambria" w:hAnsi="Cambria" w:cs="Cambria"/>
        <w:color w:val="000000"/>
        <w:sz w:val="20"/>
        <w:szCs w:val="20"/>
      </w:rPr>
      <w:t>agosto</w:t>
    </w:r>
    <w:r>
      <w:rPr>
        <w:rFonts w:ascii="Cambria" w:eastAsia="Cambria" w:hAnsi="Cambria" w:cs="Cambria"/>
        <w:color w:val="000000"/>
        <w:sz w:val="20"/>
        <w:szCs w:val="20"/>
      </w:rPr>
      <w:t xml:space="preserve"> 202</w:t>
    </w:r>
    <w:r w:rsidR="009D66C3">
      <w:rPr>
        <w:rFonts w:ascii="Cambria" w:eastAsia="Cambria" w:hAnsi="Cambria" w:cs="Cambria"/>
        <w:color w:val="000000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9A12A" w14:textId="77777777" w:rsidR="00795660" w:rsidRDefault="00795660">
      <w:r>
        <w:separator/>
      </w:r>
    </w:p>
  </w:footnote>
  <w:footnote w:type="continuationSeparator" w:id="0">
    <w:p w14:paraId="5D650963" w14:textId="77777777" w:rsidR="00795660" w:rsidRDefault="0079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4863"/>
    <w:multiLevelType w:val="multilevel"/>
    <w:tmpl w:val="8D30FD5C"/>
    <w:lvl w:ilvl="0">
      <w:start w:val="1"/>
      <w:numFmt w:val="bullet"/>
      <w:lvlText w:val="●"/>
      <w:lvlJc w:val="left"/>
      <w:pPr>
        <w:ind w:left="7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F35A6B"/>
    <w:multiLevelType w:val="multilevel"/>
    <w:tmpl w:val="EC6ED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AF76A6"/>
    <w:multiLevelType w:val="multilevel"/>
    <w:tmpl w:val="2D489B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A21B84"/>
    <w:multiLevelType w:val="multilevel"/>
    <w:tmpl w:val="84F64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F7B343C"/>
    <w:multiLevelType w:val="multilevel"/>
    <w:tmpl w:val="6450D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913CD0"/>
    <w:multiLevelType w:val="multilevel"/>
    <w:tmpl w:val="79E0E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8542D95"/>
    <w:multiLevelType w:val="hybridMultilevel"/>
    <w:tmpl w:val="B742DC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93EE5"/>
    <w:multiLevelType w:val="multilevel"/>
    <w:tmpl w:val="167CD2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81074FB"/>
    <w:multiLevelType w:val="hybridMultilevel"/>
    <w:tmpl w:val="481AA2B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872661">
    <w:abstractNumId w:val="1"/>
  </w:num>
  <w:num w:numId="2" w16cid:durableId="2056080812">
    <w:abstractNumId w:val="0"/>
  </w:num>
  <w:num w:numId="3" w16cid:durableId="1763456350">
    <w:abstractNumId w:val="5"/>
  </w:num>
  <w:num w:numId="4" w16cid:durableId="2082289882">
    <w:abstractNumId w:val="2"/>
  </w:num>
  <w:num w:numId="5" w16cid:durableId="271329867">
    <w:abstractNumId w:val="7"/>
  </w:num>
  <w:num w:numId="6" w16cid:durableId="2008825437">
    <w:abstractNumId w:val="3"/>
  </w:num>
  <w:num w:numId="7" w16cid:durableId="1390303343">
    <w:abstractNumId w:val="4"/>
  </w:num>
  <w:num w:numId="8" w16cid:durableId="512644376">
    <w:abstractNumId w:val="6"/>
  </w:num>
  <w:num w:numId="9" w16cid:durableId="4004469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6BC"/>
    <w:rsid w:val="00006818"/>
    <w:rsid w:val="000705BD"/>
    <w:rsid w:val="00087ECC"/>
    <w:rsid w:val="001874EE"/>
    <w:rsid w:val="001B2F13"/>
    <w:rsid w:val="001D0E7F"/>
    <w:rsid w:val="002832D2"/>
    <w:rsid w:val="002F01D3"/>
    <w:rsid w:val="00321E90"/>
    <w:rsid w:val="003F0EE4"/>
    <w:rsid w:val="004230E6"/>
    <w:rsid w:val="0045363B"/>
    <w:rsid w:val="00546D0E"/>
    <w:rsid w:val="006453E8"/>
    <w:rsid w:val="00795660"/>
    <w:rsid w:val="007C5B33"/>
    <w:rsid w:val="00845AC4"/>
    <w:rsid w:val="008B3C76"/>
    <w:rsid w:val="009024D9"/>
    <w:rsid w:val="009153D1"/>
    <w:rsid w:val="009234D2"/>
    <w:rsid w:val="00941459"/>
    <w:rsid w:val="009D66C3"/>
    <w:rsid w:val="00AB325D"/>
    <w:rsid w:val="00B26757"/>
    <w:rsid w:val="00C4685D"/>
    <w:rsid w:val="00C55115"/>
    <w:rsid w:val="00CA46BC"/>
    <w:rsid w:val="00CB7BAF"/>
    <w:rsid w:val="00CF29E8"/>
    <w:rsid w:val="00D96B9D"/>
    <w:rsid w:val="00E16AAE"/>
    <w:rsid w:val="00EA05C2"/>
    <w:rsid w:val="00F86DFC"/>
    <w:rsid w:val="00FA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5799E"/>
  <w15:docId w15:val="{09F0D3F6-F2E0-DD45-8D4D-F7A3B77D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395"/>
  </w:style>
  <w:style w:type="paragraph" w:styleId="Ttulo1">
    <w:name w:val="heading 1"/>
    <w:basedOn w:val="Normal"/>
    <w:next w:val="Normal"/>
    <w:link w:val="Ttulo1Car"/>
    <w:uiPriority w:val="9"/>
    <w:qFormat/>
    <w:rsid w:val="00585C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3F23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E54B1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54B1A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3A5EE6"/>
    <w:rPr>
      <w:b/>
      <w:bCs/>
    </w:rPr>
  </w:style>
  <w:style w:type="paragraph" w:styleId="NormalWeb">
    <w:name w:val="Normal (Web)"/>
    <w:basedOn w:val="Normal"/>
    <w:uiPriority w:val="99"/>
    <w:unhideWhenUsed/>
    <w:rsid w:val="003F236D"/>
    <w:pPr>
      <w:spacing w:before="100" w:beforeAutospacing="1" w:after="100" w:afterAutospacing="1"/>
    </w:pPr>
  </w:style>
  <w:style w:type="character" w:customStyle="1" w:styleId="Ttulo2Car">
    <w:name w:val="Título 2 Car"/>
    <w:basedOn w:val="Fuentedeprrafopredeter"/>
    <w:link w:val="Ttulo2"/>
    <w:uiPriority w:val="9"/>
    <w:rsid w:val="003F236D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</w:rPr>
  </w:style>
  <w:style w:type="character" w:customStyle="1" w:styleId="apple-tab-span">
    <w:name w:val="apple-tab-span"/>
    <w:basedOn w:val="Fuentedeprrafopredeter"/>
    <w:rsid w:val="003F236D"/>
  </w:style>
  <w:style w:type="character" w:styleId="Hipervnculovisitado">
    <w:name w:val="FollowedHyperlink"/>
    <w:basedOn w:val="Fuentedeprrafopredeter"/>
    <w:uiPriority w:val="99"/>
    <w:semiHidden/>
    <w:unhideWhenUsed/>
    <w:rsid w:val="00636D1E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D340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4062"/>
    <w:rPr>
      <w:rFonts w:ascii="Times New Roman" w:eastAsia="Times New Roman" w:hAnsi="Times New Roman" w:cs="Times New Roman"/>
      <w:kern w:val="0"/>
      <w:lang w:eastAsia="es-MX"/>
    </w:rPr>
  </w:style>
  <w:style w:type="character" w:styleId="Nmerodepgina">
    <w:name w:val="page number"/>
    <w:basedOn w:val="Fuentedeprrafopredeter"/>
    <w:uiPriority w:val="99"/>
    <w:semiHidden/>
    <w:unhideWhenUsed/>
    <w:rsid w:val="00D34062"/>
  </w:style>
  <w:style w:type="paragraph" w:styleId="Prrafodelista">
    <w:name w:val="List Paragraph"/>
    <w:basedOn w:val="Normal"/>
    <w:uiPriority w:val="34"/>
    <w:qFormat/>
    <w:rsid w:val="00D3406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15B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5B9F"/>
    <w:rPr>
      <w:rFonts w:ascii="Times New Roman" w:eastAsia="Times New Roman" w:hAnsi="Times New Roman" w:cs="Times New Roman"/>
      <w:kern w:val="0"/>
      <w:lang w:eastAsia="es-MX"/>
    </w:rPr>
  </w:style>
  <w:style w:type="character" w:customStyle="1" w:styleId="cb-itemprop">
    <w:name w:val="cb-itemprop"/>
    <w:basedOn w:val="Fuentedeprrafopredeter"/>
    <w:rsid w:val="00231F9D"/>
  </w:style>
  <w:style w:type="character" w:styleId="nfasis">
    <w:name w:val="Emphasis"/>
    <w:basedOn w:val="Fuentedeprrafopredeter"/>
    <w:uiPriority w:val="20"/>
    <w:qFormat/>
    <w:rsid w:val="002926C0"/>
    <w:rPr>
      <w:i/>
      <w:iCs/>
    </w:rPr>
  </w:style>
  <w:style w:type="paragraph" w:customStyle="1" w:styleId="font8">
    <w:name w:val="font_8"/>
    <w:basedOn w:val="Normal"/>
    <w:rsid w:val="00914182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Fuentedeprrafopredeter"/>
    <w:rsid w:val="00914182"/>
  </w:style>
  <w:style w:type="character" w:customStyle="1" w:styleId="wixguard">
    <w:name w:val="wixguard"/>
    <w:basedOn w:val="Fuentedeprrafopredeter"/>
    <w:rsid w:val="00914182"/>
  </w:style>
  <w:style w:type="character" w:customStyle="1" w:styleId="5yl5">
    <w:name w:val="_5yl5"/>
    <w:rsid w:val="00C34F11"/>
  </w:style>
  <w:style w:type="character" w:customStyle="1" w:styleId="st">
    <w:name w:val="st"/>
    <w:rsid w:val="00C34F11"/>
  </w:style>
  <w:style w:type="character" w:customStyle="1" w:styleId="il">
    <w:name w:val="il"/>
    <w:rsid w:val="00C34F11"/>
  </w:style>
  <w:style w:type="character" w:customStyle="1" w:styleId="Ttulo1Car">
    <w:name w:val="Título 1 Car"/>
    <w:basedOn w:val="Fuentedeprrafopredeter"/>
    <w:link w:val="Ttulo1"/>
    <w:uiPriority w:val="9"/>
    <w:rsid w:val="00585C4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MX"/>
    </w:rPr>
  </w:style>
  <w:style w:type="character" w:customStyle="1" w:styleId="fl-heading-text">
    <w:name w:val="fl-heading-text"/>
    <w:basedOn w:val="Fuentedeprrafopredeter"/>
    <w:rsid w:val="00585C41"/>
  </w:style>
  <w:style w:type="paragraph" w:styleId="Textonotapie">
    <w:name w:val="footnote text"/>
    <w:basedOn w:val="Normal"/>
    <w:link w:val="TextonotapieCar"/>
    <w:uiPriority w:val="99"/>
    <w:semiHidden/>
    <w:unhideWhenUsed/>
    <w:rsid w:val="009373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373BA"/>
    <w:rPr>
      <w:rFonts w:ascii="Times New Roman" w:eastAsia="Times New Roman" w:hAnsi="Times New Roman" w:cs="Times New Roman"/>
      <w:kern w:val="0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9373BA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gmaildefault">
    <w:name w:val="gmail_default"/>
    <w:basedOn w:val="Fuentedeprrafopredeter"/>
    <w:rsid w:val="003F0EE4"/>
  </w:style>
  <w:style w:type="character" w:customStyle="1" w:styleId="x193iq5w">
    <w:name w:val="x193iq5w"/>
    <w:basedOn w:val="Fuentedeprrafopredeter"/>
    <w:rsid w:val="00EA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1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ranciscagarcia@gmail.com" TargetMode="External"/><Relationship Id="rId13" Type="http://schemas.openxmlformats.org/officeDocument/2006/relationships/hyperlink" Target="https://mac.uchile.cl/exposiciones/cruzar-los-limites-poeticas-del-desplazamiento/" TargetMode="External"/><Relationship Id="rId18" Type="http://schemas.openxmlformats.org/officeDocument/2006/relationships/hyperlink" Target="https://uchile.cl/agenda/46493/exposicion-poesia-visual-de-guillermo-deisler-en-sala-juan-egenau" TargetMode="External"/><Relationship Id="rId26" Type="http://schemas.openxmlformats.org/officeDocument/2006/relationships/hyperlink" Target="https://artishockrevista.com/2021/12/23/la-broma-asesina-javier-rodriguez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ultura.gob.cl/publicaciones/ensayos-sobre-artes-visuales-el-arte-chileno-mas-alla-de-sus-frontera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dirac.gob.cl/muestra-de-raul-ruiz" TargetMode="External"/><Relationship Id="rId17" Type="http://schemas.openxmlformats.org/officeDocument/2006/relationships/hyperlink" Target="https://www.museoreinasofia.es/exposiciones/perder-forma-humana" TargetMode="External"/><Relationship Id="rId25" Type="http://schemas.openxmlformats.org/officeDocument/2006/relationships/hyperlink" Target="https://artishockrevista.com/2022/07/25/poemas-visivos-guillermo-deisl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atercera.com/culto/2021/11/23/raul-ruiz-mas-alla-del-cine-su-faceta-menos-conocida-revive-25-anos-despues/" TargetMode="External"/><Relationship Id="rId20" Type="http://schemas.openxmlformats.org/officeDocument/2006/relationships/hyperlink" Target="https://www.cultura.gob.cl/publicaciones/ensayos-sobre-artes-visuales-el-arte-chileno-mas-alla-de-sus-fronteras/" TargetMode="External"/><Relationship Id="rId29" Type="http://schemas.openxmlformats.org/officeDocument/2006/relationships/hyperlink" Target="http://artes.uft.cl/i-encuentro-de-estudios-y-practicas?_ga=2.97313695.1226869877.1593705341-269537881.15641555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artishockrevista.com/2023/06/06/sofia-nercasseau-laboratorio-del-col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ssa.cl/exposicion/raul-ruiz-el-ojo-que-miente/" TargetMode="External"/><Relationship Id="rId23" Type="http://schemas.openxmlformats.org/officeDocument/2006/relationships/hyperlink" Target="https://www.puntoespora.cl/el-cuerpo-ausente-2023/" TargetMode="External"/><Relationship Id="rId28" Type="http://schemas.openxmlformats.org/officeDocument/2006/relationships/hyperlink" Target="https://letrasenlinea.uahurtado.cl/imaginar-con-palabras-escribir-con-imagenes-obras-encontradas-de-guillermo-deisler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books.openedition.org/ariadnaediciones/9595?lang=en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ranciscagarcia.net/" TargetMode="External"/><Relationship Id="rId14" Type="http://schemas.openxmlformats.org/officeDocument/2006/relationships/hyperlink" Target="https://artishockrevista.com/2023/06/06/sofia-nercasseau-laboratorio-del-color/" TargetMode="External"/><Relationship Id="rId22" Type="http://schemas.openxmlformats.org/officeDocument/2006/relationships/hyperlink" Target="https://www.cultura.gob.cl/publicaciones/ensayos-sobre-artes-visuales-el-arte-chileno-mas-alla-de-sus-fronteras/" TargetMode="External"/><Relationship Id="rId27" Type="http://schemas.openxmlformats.org/officeDocument/2006/relationships/hyperlink" Target="https://artishockrevista.com/2019/07/05/comunidad-y-juego-la-serie-espectros-de-hugo-rivera-scott-y-otros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QgJ4admeqtCM/kkDkgZL/h10MA==">CgMxLjA4AHIhMS13Z0VpSVlIdVliQzZnckwxTVZnN0xzdVdkUzNWbUJT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1754</TotalTime>
  <Pages>11</Pages>
  <Words>3817</Words>
  <Characters>20997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13</cp:revision>
  <dcterms:created xsi:type="dcterms:W3CDTF">2025-06-10T20:39:00Z</dcterms:created>
  <dcterms:modified xsi:type="dcterms:W3CDTF">2026-08-24T02:29:00Z</dcterms:modified>
</cp:coreProperties>
</file>